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DDDDE" w14:textId="716916ED" w:rsidR="00E557C2" w:rsidRPr="00B10825" w:rsidRDefault="00B10825" w:rsidP="00F0744C">
      <w:pPr>
        <w:rPr>
          <w:rFonts w:ascii="Arial" w:hAnsi="Arial" w:cs="Arial"/>
          <w:b/>
          <w:sz w:val="28"/>
          <w:szCs w:val="28"/>
          <w:lang w:val="en"/>
        </w:rPr>
      </w:pPr>
      <w:r w:rsidRPr="00B10825">
        <w:rPr>
          <w:rFonts w:ascii="Arial" w:hAnsi="Arial" w:cs="Arial"/>
          <w:b/>
          <w:sz w:val="28"/>
          <w:szCs w:val="28"/>
        </w:rPr>
        <w:t>Annual Canvas</w:t>
      </w:r>
      <w:r w:rsidR="00490C24">
        <w:rPr>
          <w:rFonts w:ascii="Arial" w:hAnsi="Arial" w:cs="Arial"/>
          <w:b/>
          <w:sz w:val="28"/>
          <w:szCs w:val="28"/>
        </w:rPr>
        <w:t>s</w:t>
      </w:r>
      <w:bookmarkStart w:id="0" w:name="_GoBack"/>
      <w:bookmarkEnd w:id="0"/>
      <w:r w:rsidRPr="00B10825">
        <w:rPr>
          <w:rFonts w:ascii="Arial" w:hAnsi="Arial" w:cs="Arial"/>
          <w:b/>
          <w:sz w:val="28"/>
          <w:szCs w:val="28"/>
        </w:rPr>
        <w:t xml:space="preserve"> FAQ’s </w:t>
      </w:r>
    </w:p>
    <w:p w14:paraId="35911E8B" w14:textId="77777777" w:rsidR="00B10825" w:rsidRDefault="00B10825" w:rsidP="00F0744C">
      <w:pPr>
        <w:rPr>
          <w:rFonts w:ascii="Arial" w:hAnsi="Arial" w:cs="Arial"/>
          <w:b/>
          <w:bCs/>
          <w:sz w:val="28"/>
          <w:szCs w:val="28"/>
          <w:lang w:val="en"/>
        </w:rPr>
      </w:pPr>
    </w:p>
    <w:p w14:paraId="43AAA360" w14:textId="3A645156" w:rsidR="00663FE9" w:rsidRPr="00830E15" w:rsidRDefault="00F0744C" w:rsidP="00F0744C">
      <w:pPr>
        <w:rPr>
          <w:rFonts w:ascii="Arial" w:hAnsi="Arial" w:cs="Arial"/>
          <w:b/>
          <w:bCs/>
          <w:sz w:val="28"/>
          <w:szCs w:val="28"/>
          <w:lang w:val="en"/>
        </w:rPr>
      </w:pPr>
      <w:r w:rsidRPr="00F0744C">
        <w:rPr>
          <w:rFonts w:ascii="Arial" w:hAnsi="Arial" w:cs="Arial"/>
          <w:b/>
          <w:bCs/>
          <w:sz w:val="28"/>
          <w:szCs w:val="28"/>
          <w:lang w:val="en"/>
        </w:rPr>
        <w:t>What do I need to do?</w:t>
      </w:r>
    </w:p>
    <w:p w14:paraId="600D0E62" w14:textId="79EA2627" w:rsidR="00663FE9" w:rsidRDefault="00663FE9" w:rsidP="00663FE9">
      <w:pPr>
        <w:rPr>
          <w:rFonts w:ascii="Arial" w:hAnsi="Arial" w:cs="Arial"/>
          <w:sz w:val="28"/>
          <w:szCs w:val="28"/>
          <w:lang w:val="en"/>
        </w:rPr>
      </w:pPr>
      <w:r>
        <w:rPr>
          <w:rFonts w:ascii="Arial" w:hAnsi="Arial" w:cs="Arial"/>
          <w:sz w:val="28"/>
          <w:szCs w:val="28"/>
          <w:lang w:val="en"/>
        </w:rPr>
        <w:t>The instructions in the letter or on the guidance leaflet will explain what you need to do.</w:t>
      </w:r>
    </w:p>
    <w:p w14:paraId="2FA9F099" w14:textId="09CF097E" w:rsidR="00F0744C" w:rsidRDefault="00F0744C" w:rsidP="00F0744C">
      <w:pPr>
        <w:rPr>
          <w:rFonts w:ascii="Arial" w:hAnsi="Arial" w:cs="Arial"/>
          <w:sz w:val="28"/>
          <w:szCs w:val="28"/>
          <w:lang w:val="en"/>
        </w:rPr>
      </w:pPr>
      <w:r w:rsidRPr="00F0744C">
        <w:rPr>
          <w:rFonts w:ascii="Arial" w:hAnsi="Arial" w:cs="Arial"/>
          <w:sz w:val="28"/>
          <w:szCs w:val="28"/>
          <w:lang w:val="en"/>
        </w:rPr>
        <w:t>The information you provide about the residents of your household is the first step in the process and those who are not registered to vote will need to register themselves either on</w:t>
      </w:r>
      <w:r w:rsidR="002F733D">
        <w:rPr>
          <w:rFonts w:ascii="Arial" w:hAnsi="Arial" w:cs="Arial"/>
          <w:sz w:val="28"/>
          <w:szCs w:val="28"/>
          <w:lang w:val="en"/>
        </w:rPr>
        <w:t xml:space="preserve">line at </w:t>
      </w:r>
      <w:hyperlink r:id="rId8" w:history="1">
        <w:r w:rsidRPr="00F0744C">
          <w:rPr>
            <w:rStyle w:val="Hyperlink"/>
            <w:rFonts w:ascii="Arial" w:hAnsi="Arial" w:cs="Arial"/>
            <w:sz w:val="28"/>
            <w:szCs w:val="28"/>
            <w:lang w:val="en"/>
          </w:rPr>
          <w:t>main Gov website</w:t>
        </w:r>
      </w:hyperlink>
      <w:r w:rsidRPr="00F0744C">
        <w:rPr>
          <w:rFonts w:ascii="Arial" w:hAnsi="Arial" w:cs="Arial"/>
          <w:sz w:val="28"/>
          <w:szCs w:val="28"/>
          <w:lang w:val="en"/>
        </w:rPr>
        <w:t> or we will send them a form.</w:t>
      </w:r>
    </w:p>
    <w:p w14:paraId="5ABAB0DB" w14:textId="72EEE61D" w:rsidR="00A55B06" w:rsidRPr="00A55B06" w:rsidRDefault="00A55B06" w:rsidP="002F733D">
      <w:pPr>
        <w:ind w:left="720"/>
        <w:rPr>
          <w:rFonts w:ascii="Arial" w:hAnsi="Arial" w:cs="Arial"/>
          <w:sz w:val="28"/>
          <w:szCs w:val="28"/>
          <w:lang w:val="en"/>
        </w:rPr>
      </w:pPr>
      <w:r w:rsidRPr="00A55B06">
        <w:rPr>
          <w:rFonts w:ascii="Arial" w:hAnsi="Arial" w:cs="Arial"/>
          <w:sz w:val="28"/>
          <w:szCs w:val="28"/>
          <w:lang w:val="en"/>
        </w:rPr>
        <w:t xml:space="preserve">● </w:t>
      </w:r>
      <w:r w:rsidR="00A06C35">
        <w:rPr>
          <w:rFonts w:ascii="Arial" w:hAnsi="Arial" w:cs="Arial"/>
          <w:sz w:val="28"/>
          <w:szCs w:val="28"/>
          <w:lang w:val="en"/>
        </w:rPr>
        <w:t xml:space="preserve">Registering online will </w:t>
      </w:r>
      <w:r w:rsidRPr="00A55B06">
        <w:rPr>
          <w:rFonts w:ascii="Arial" w:hAnsi="Arial" w:cs="Arial"/>
          <w:sz w:val="28"/>
          <w:szCs w:val="28"/>
          <w:lang w:val="en"/>
        </w:rPr>
        <w:t>only takes a couple of minutes</w:t>
      </w:r>
    </w:p>
    <w:p w14:paraId="7E772021" w14:textId="77777777" w:rsidR="0074764E" w:rsidRDefault="00A55B06" w:rsidP="002F733D">
      <w:pPr>
        <w:ind w:left="720"/>
        <w:rPr>
          <w:rFonts w:ascii="Arial" w:hAnsi="Arial" w:cs="Arial"/>
          <w:sz w:val="28"/>
          <w:szCs w:val="28"/>
          <w:lang w:val="en"/>
        </w:rPr>
      </w:pPr>
      <w:r w:rsidRPr="00A55B06">
        <w:rPr>
          <w:rFonts w:ascii="Arial" w:hAnsi="Arial" w:cs="Arial"/>
          <w:sz w:val="28"/>
          <w:szCs w:val="28"/>
          <w:lang w:val="en"/>
        </w:rPr>
        <w:t>● You will need your National Insurance Number</w:t>
      </w:r>
    </w:p>
    <w:p w14:paraId="3A849E57" w14:textId="77777777" w:rsidR="0074764E" w:rsidRDefault="0074764E" w:rsidP="00F0744C">
      <w:pPr>
        <w:rPr>
          <w:rFonts w:ascii="Arial" w:hAnsi="Arial" w:cs="Arial"/>
          <w:sz w:val="28"/>
          <w:szCs w:val="28"/>
          <w:lang w:val="en"/>
        </w:rPr>
      </w:pPr>
    </w:p>
    <w:p w14:paraId="402A5C2D" w14:textId="3B189E7B" w:rsidR="00F0744C" w:rsidRPr="00F0744C" w:rsidRDefault="00F0744C" w:rsidP="00F0744C">
      <w:pPr>
        <w:rPr>
          <w:rFonts w:ascii="Arial" w:hAnsi="Arial" w:cs="Arial"/>
          <w:sz w:val="28"/>
          <w:szCs w:val="28"/>
          <w:lang w:val="en"/>
        </w:rPr>
      </w:pPr>
      <w:r w:rsidRPr="00F0744C">
        <w:rPr>
          <w:rFonts w:ascii="Arial" w:hAnsi="Arial" w:cs="Arial"/>
          <w:b/>
          <w:bCs/>
          <w:sz w:val="28"/>
          <w:szCs w:val="28"/>
          <w:lang w:val="en"/>
        </w:rPr>
        <w:t>Do I list everyone who lives in the property?</w:t>
      </w:r>
    </w:p>
    <w:p w14:paraId="341EFBCC" w14:textId="1121C0B8" w:rsidR="00F0744C" w:rsidRPr="00F0744C" w:rsidRDefault="00F0744C" w:rsidP="00F0744C">
      <w:pPr>
        <w:rPr>
          <w:rFonts w:ascii="Arial" w:hAnsi="Arial" w:cs="Arial"/>
          <w:sz w:val="28"/>
          <w:szCs w:val="28"/>
          <w:lang w:val="en"/>
        </w:rPr>
      </w:pPr>
      <w:r w:rsidRPr="00F0744C">
        <w:rPr>
          <w:rFonts w:ascii="Arial" w:hAnsi="Arial" w:cs="Arial"/>
          <w:sz w:val="28"/>
          <w:szCs w:val="28"/>
          <w:lang w:val="en"/>
        </w:rPr>
        <w:t xml:space="preserve">You need to include the name and nationality of everyone aged 16 or over who is resident and eligible to register to vote. If there are no eligible residents, you should </w:t>
      </w:r>
      <w:r w:rsidR="003D4BF1">
        <w:rPr>
          <w:rFonts w:ascii="Arial" w:hAnsi="Arial" w:cs="Arial"/>
          <w:sz w:val="28"/>
          <w:szCs w:val="28"/>
          <w:lang w:val="en"/>
        </w:rPr>
        <w:t>tell us why.</w:t>
      </w:r>
    </w:p>
    <w:p w14:paraId="056B29B5" w14:textId="77777777" w:rsidR="0074764E" w:rsidRDefault="0074764E" w:rsidP="00F0744C">
      <w:pPr>
        <w:rPr>
          <w:rFonts w:ascii="Arial" w:hAnsi="Arial" w:cs="Arial"/>
          <w:b/>
          <w:bCs/>
          <w:sz w:val="28"/>
          <w:szCs w:val="28"/>
          <w:lang w:val="en"/>
        </w:rPr>
      </w:pPr>
    </w:p>
    <w:p w14:paraId="23AE8599" w14:textId="0CBB384A" w:rsidR="00F0744C" w:rsidRPr="00F0744C" w:rsidRDefault="00F0744C" w:rsidP="00F0744C">
      <w:pPr>
        <w:rPr>
          <w:rFonts w:ascii="Arial" w:hAnsi="Arial" w:cs="Arial"/>
          <w:b/>
          <w:bCs/>
          <w:sz w:val="28"/>
          <w:szCs w:val="28"/>
          <w:lang w:val="en"/>
        </w:rPr>
      </w:pPr>
      <w:r w:rsidRPr="00F0744C">
        <w:rPr>
          <w:rFonts w:ascii="Arial" w:hAnsi="Arial" w:cs="Arial"/>
          <w:b/>
          <w:bCs/>
          <w:sz w:val="28"/>
          <w:szCs w:val="28"/>
          <w:lang w:val="en"/>
        </w:rPr>
        <w:t>How do I know who is eligible to vote?</w:t>
      </w:r>
    </w:p>
    <w:p w14:paraId="60F7C085" w14:textId="77777777" w:rsidR="00FE1806" w:rsidRPr="00FE1806" w:rsidRDefault="00FE1806" w:rsidP="00FE1806">
      <w:pPr>
        <w:rPr>
          <w:rFonts w:ascii="Arial" w:hAnsi="Arial" w:cs="Arial"/>
          <w:sz w:val="28"/>
          <w:szCs w:val="28"/>
          <w:lang w:val="en"/>
        </w:rPr>
      </w:pPr>
      <w:r w:rsidRPr="00FE1806">
        <w:rPr>
          <w:rFonts w:ascii="Arial" w:hAnsi="Arial" w:cs="Arial"/>
          <w:sz w:val="28"/>
          <w:szCs w:val="28"/>
          <w:lang w:val="en"/>
        </w:rPr>
        <w:t>Your name should be included on this form:</w:t>
      </w:r>
    </w:p>
    <w:p w14:paraId="2291AE6F" w14:textId="6BAB6839" w:rsidR="00FE1806" w:rsidRPr="00FE1806" w:rsidRDefault="00FE1806" w:rsidP="00FE1806">
      <w:pPr>
        <w:rPr>
          <w:rFonts w:ascii="Arial" w:hAnsi="Arial" w:cs="Arial"/>
          <w:sz w:val="28"/>
          <w:szCs w:val="28"/>
          <w:lang w:val="en"/>
        </w:rPr>
      </w:pPr>
      <w:r w:rsidRPr="00FE1806">
        <w:rPr>
          <w:rFonts w:ascii="Arial" w:hAnsi="Arial" w:cs="Arial"/>
          <w:sz w:val="28"/>
          <w:szCs w:val="28"/>
          <w:lang w:val="en"/>
        </w:rPr>
        <w:t>● if you are British, Irish, a European Union or a Commonwealth citizen who has</w:t>
      </w:r>
      <w:r>
        <w:rPr>
          <w:rFonts w:ascii="Arial" w:hAnsi="Arial" w:cs="Arial"/>
          <w:sz w:val="28"/>
          <w:szCs w:val="28"/>
          <w:lang w:val="en"/>
        </w:rPr>
        <w:t xml:space="preserve"> </w:t>
      </w:r>
      <w:r w:rsidRPr="00FE1806">
        <w:rPr>
          <w:rFonts w:ascii="Arial" w:hAnsi="Arial" w:cs="Arial"/>
          <w:sz w:val="28"/>
          <w:szCs w:val="28"/>
          <w:lang w:val="en"/>
        </w:rPr>
        <w:t>leave to remain in the UK or does not require leave to remain in the UK</w:t>
      </w:r>
    </w:p>
    <w:p w14:paraId="0530460C" w14:textId="38C7DC61" w:rsidR="00FE1806" w:rsidRDefault="00FE1806" w:rsidP="00FE1806">
      <w:pPr>
        <w:rPr>
          <w:rFonts w:ascii="Arial" w:hAnsi="Arial" w:cs="Arial"/>
          <w:sz w:val="28"/>
          <w:szCs w:val="28"/>
          <w:lang w:val="en"/>
        </w:rPr>
      </w:pPr>
      <w:r w:rsidRPr="00FE1806">
        <w:rPr>
          <w:rFonts w:ascii="Arial" w:hAnsi="Arial" w:cs="Arial"/>
          <w:sz w:val="28"/>
          <w:szCs w:val="28"/>
          <w:lang w:val="en"/>
        </w:rPr>
        <w:t>● if you are aged 16 and over (however you will not be able to vote until you are 18)</w:t>
      </w:r>
    </w:p>
    <w:p w14:paraId="54E8FC64" w14:textId="77777777" w:rsidR="0074764E" w:rsidRDefault="0074764E" w:rsidP="00FE1806">
      <w:pPr>
        <w:rPr>
          <w:rFonts w:ascii="Arial" w:hAnsi="Arial" w:cs="Arial"/>
          <w:b/>
          <w:bCs/>
          <w:sz w:val="28"/>
          <w:szCs w:val="28"/>
          <w:lang w:val="en"/>
        </w:rPr>
      </w:pPr>
    </w:p>
    <w:p w14:paraId="583AB9D4" w14:textId="7B2BA86B" w:rsidR="00F0744C" w:rsidRPr="00F0744C" w:rsidRDefault="00F0744C" w:rsidP="00FE1806">
      <w:pPr>
        <w:rPr>
          <w:rFonts w:ascii="Arial" w:hAnsi="Arial" w:cs="Arial"/>
          <w:b/>
          <w:bCs/>
          <w:sz w:val="28"/>
          <w:szCs w:val="28"/>
          <w:lang w:val="en"/>
        </w:rPr>
      </w:pPr>
      <w:r w:rsidRPr="00F0744C">
        <w:rPr>
          <w:rFonts w:ascii="Arial" w:hAnsi="Arial" w:cs="Arial"/>
          <w:b/>
          <w:bCs/>
          <w:sz w:val="28"/>
          <w:szCs w:val="28"/>
          <w:lang w:val="en"/>
        </w:rPr>
        <w:t>My son/daughter is living away at university, should I register them here or at home?</w:t>
      </w:r>
    </w:p>
    <w:p w14:paraId="5FF7D08E" w14:textId="42443245" w:rsidR="00F0744C" w:rsidRPr="00F0744C" w:rsidRDefault="00F0744C" w:rsidP="00F0744C">
      <w:pPr>
        <w:rPr>
          <w:rFonts w:ascii="Arial" w:hAnsi="Arial" w:cs="Arial"/>
          <w:sz w:val="28"/>
          <w:szCs w:val="28"/>
          <w:lang w:val="en"/>
        </w:rPr>
      </w:pPr>
      <w:r w:rsidRPr="00F0744C">
        <w:rPr>
          <w:rFonts w:ascii="Arial" w:hAnsi="Arial" w:cs="Arial"/>
          <w:sz w:val="28"/>
          <w:szCs w:val="28"/>
          <w:lang w:val="en"/>
        </w:rPr>
        <w:t>Your son/daughter can register at their home address as well as their university address</w:t>
      </w:r>
      <w:r w:rsidR="00C16BFA">
        <w:rPr>
          <w:rFonts w:ascii="Arial" w:hAnsi="Arial" w:cs="Arial"/>
          <w:sz w:val="28"/>
          <w:szCs w:val="28"/>
          <w:lang w:val="en"/>
        </w:rPr>
        <w:t>.</w:t>
      </w:r>
    </w:p>
    <w:p w14:paraId="4108CFEC" w14:textId="40406B17" w:rsidR="00F0744C" w:rsidRDefault="00F0744C" w:rsidP="00F0744C">
      <w:pPr>
        <w:rPr>
          <w:rFonts w:ascii="Arial" w:hAnsi="Arial" w:cs="Arial"/>
          <w:sz w:val="28"/>
          <w:szCs w:val="28"/>
          <w:lang w:val="en"/>
        </w:rPr>
      </w:pPr>
      <w:r w:rsidRPr="00F0744C">
        <w:rPr>
          <w:rFonts w:ascii="Arial" w:hAnsi="Arial" w:cs="Arial"/>
          <w:sz w:val="28"/>
          <w:szCs w:val="28"/>
          <w:lang w:val="en"/>
        </w:rPr>
        <w:lastRenderedPageBreak/>
        <w:t>This means they can vote in local elections at both addresses as long as they are in different local government </w:t>
      </w:r>
      <w:r w:rsidR="002D5E64" w:rsidRPr="00F0744C">
        <w:rPr>
          <w:rFonts w:ascii="Arial" w:hAnsi="Arial" w:cs="Arial"/>
          <w:sz w:val="28"/>
          <w:szCs w:val="28"/>
          <w:lang w:val="en"/>
        </w:rPr>
        <w:t>areas but</w:t>
      </w:r>
      <w:r w:rsidRPr="00F0744C">
        <w:rPr>
          <w:rFonts w:ascii="Arial" w:hAnsi="Arial" w:cs="Arial"/>
          <w:sz w:val="28"/>
          <w:szCs w:val="28"/>
          <w:lang w:val="en"/>
        </w:rPr>
        <w:t xml:space="preserve"> cannot vote at both addresses in a Parliamentary election.</w:t>
      </w:r>
    </w:p>
    <w:p w14:paraId="4AB3B1D7" w14:textId="77777777" w:rsidR="0074764E" w:rsidRDefault="0074764E" w:rsidP="00F0744C">
      <w:pPr>
        <w:rPr>
          <w:rFonts w:ascii="Arial" w:hAnsi="Arial" w:cs="Arial"/>
          <w:b/>
          <w:sz w:val="28"/>
          <w:szCs w:val="28"/>
          <w:lang w:val="en"/>
        </w:rPr>
      </w:pPr>
    </w:p>
    <w:p w14:paraId="1D951DAA" w14:textId="09277B59" w:rsidR="002D5E64" w:rsidRPr="003115FF" w:rsidRDefault="002D5E64" w:rsidP="00F0744C">
      <w:pPr>
        <w:rPr>
          <w:rFonts w:ascii="Arial" w:hAnsi="Arial" w:cs="Arial"/>
          <w:b/>
          <w:sz w:val="28"/>
          <w:szCs w:val="28"/>
          <w:lang w:val="en"/>
        </w:rPr>
      </w:pPr>
      <w:r w:rsidRPr="003115FF">
        <w:rPr>
          <w:rFonts w:ascii="Arial" w:hAnsi="Arial" w:cs="Arial"/>
          <w:b/>
          <w:sz w:val="28"/>
          <w:szCs w:val="28"/>
          <w:lang w:val="en"/>
        </w:rPr>
        <w:t>Voting by Post</w:t>
      </w:r>
    </w:p>
    <w:p w14:paraId="4C9686C1" w14:textId="05CEE9CF" w:rsidR="002D5E64" w:rsidRDefault="002D5E64" w:rsidP="00F0744C">
      <w:pPr>
        <w:rPr>
          <w:rFonts w:ascii="Arial" w:hAnsi="Arial" w:cs="Arial"/>
          <w:sz w:val="28"/>
          <w:szCs w:val="28"/>
          <w:lang w:val="en"/>
        </w:rPr>
      </w:pPr>
      <w:r>
        <w:rPr>
          <w:rFonts w:ascii="Arial" w:hAnsi="Arial" w:cs="Arial"/>
          <w:sz w:val="28"/>
          <w:szCs w:val="28"/>
          <w:lang w:val="en"/>
        </w:rPr>
        <w:t xml:space="preserve">If you don’t already vote by post, you can </w:t>
      </w:r>
      <w:r w:rsidR="003115FF">
        <w:rPr>
          <w:rFonts w:ascii="Arial" w:hAnsi="Arial" w:cs="Arial"/>
          <w:sz w:val="28"/>
          <w:szCs w:val="28"/>
          <w:lang w:val="en"/>
        </w:rPr>
        <w:t>request an application form when registering to vote or request an application at anytime by contacting Sefton Council Electoral Services.</w:t>
      </w:r>
    </w:p>
    <w:p w14:paraId="129064F2" w14:textId="04192B8A" w:rsidR="00F811E2" w:rsidRPr="00F811E2" w:rsidRDefault="00F811E2" w:rsidP="00F811E2">
      <w:pPr>
        <w:rPr>
          <w:rFonts w:ascii="Arial" w:hAnsi="Arial" w:cs="Arial"/>
          <w:sz w:val="28"/>
          <w:szCs w:val="28"/>
          <w:lang w:val="en"/>
        </w:rPr>
      </w:pPr>
      <w:r>
        <w:rPr>
          <w:rFonts w:ascii="Arial" w:hAnsi="Arial" w:cs="Arial"/>
          <w:sz w:val="28"/>
          <w:szCs w:val="28"/>
          <w:lang w:val="en"/>
        </w:rPr>
        <w:t>Y</w:t>
      </w:r>
      <w:r w:rsidRPr="00F811E2">
        <w:rPr>
          <w:rFonts w:ascii="Arial" w:hAnsi="Arial" w:cs="Arial"/>
          <w:sz w:val="28"/>
          <w:szCs w:val="28"/>
          <w:lang w:val="en"/>
        </w:rPr>
        <w:t>ou can apply any time up to 11 working</w:t>
      </w:r>
      <w:r>
        <w:rPr>
          <w:rFonts w:ascii="Arial" w:hAnsi="Arial" w:cs="Arial"/>
          <w:sz w:val="28"/>
          <w:szCs w:val="28"/>
          <w:lang w:val="en"/>
        </w:rPr>
        <w:t xml:space="preserve"> </w:t>
      </w:r>
      <w:r w:rsidRPr="00F811E2">
        <w:rPr>
          <w:rFonts w:ascii="Arial" w:hAnsi="Arial" w:cs="Arial"/>
          <w:sz w:val="28"/>
          <w:szCs w:val="28"/>
          <w:lang w:val="en"/>
        </w:rPr>
        <w:t xml:space="preserve">days before </w:t>
      </w:r>
      <w:r>
        <w:rPr>
          <w:rFonts w:ascii="Arial" w:hAnsi="Arial" w:cs="Arial"/>
          <w:sz w:val="28"/>
          <w:szCs w:val="28"/>
          <w:lang w:val="en"/>
        </w:rPr>
        <w:t xml:space="preserve">the date of </w:t>
      </w:r>
      <w:r w:rsidRPr="00F811E2">
        <w:rPr>
          <w:rFonts w:ascii="Arial" w:hAnsi="Arial" w:cs="Arial"/>
          <w:sz w:val="28"/>
          <w:szCs w:val="28"/>
          <w:lang w:val="en"/>
        </w:rPr>
        <w:t>an election.</w:t>
      </w:r>
    </w:p>
    <w:p w14:paraId="0C15123C" w14:textId="64E37BD3" w:rsidR="00F811E2" w:rsidRPr="00F811E2" w:rsidRDefault="00F811E2" w:rsidP="00F811E2">
      <w:pPr>
        <w:rPr>
          <w:rFonts w:ascii="Arial" w:hAnsi="Arial" w:cs="Arial"/>
          <w:sz w:val="28"/>
          <w:szCs w:val="28"/>
          <w:lang w:val="en"/>
        </w:rPr>
      </w:pPr>
      <w:r w:rsidRPr="00F811E2">
        <w:rPr>
          <w:rFonts w:ascii="Arial" w:hAnsi="Arial" w:cs="Arial"/>
          <w:sz w:val="28"/>
          <w:szCs w:val="28"/>
          <w:lang w:val="en"/>
        </w:rPr>
        <w:t>Your postal vote(s) will be posted to you around 8 working days before the date of an</w:t>
      </w:r>
      <w:r>
        <w:rPr>
          <w:rFonts w:ascii="Arial" w:hAnsi="Arial" w:cs="Arial"/>
          <w:sz w:val="28"/>
          <w:szCs w:val="28"/>
          <w:lang w:val="en"/>
        </w:rPr>
        <w:t xml:space="preserve"> </w:t>
      </w:r>
      <w:r w:rsidRPr="00F811E2">
        <w:rPr>
          <w:rFonts w:ascii="Arial" w:hAnsi="Arial" w:cs="Arial"/>
          <w:sz w:val="28"/>
          <w:szCs w:val="28"/>
          <w:lang w:val="en"/>
        </w:rPr>
        <w:t>election.</w:t>
      </w:r>
    </w:p>
    <w:p w14:paraId="6DEC5B93" w14:textId="015403BB" w:rsidR="003115FF" w:rsidRDefault="00F811E2" w:rsidP="00F811E2">
      <w:pPr>
        <w:rPr>
          <w:rFonts w:ascii="Arial" w:hAnsi="Arial" w:cs="Arial"/>
          <w:sz w:val="28"/>
          <w:szCs w:val="28"/>
          <w:lang w:val="en"/>
        </w:rPr>
      </w:pPr>
      <w:r w:rsidRPr="00F811E2">
        <w:rPr>
          <w:rFonts w:ascii="Arial" w:hAnsi="Arial" w:cs="Arial"/>
          <w:sz w:val="28"/>
          <w:szCs w:val="28"/>
          <w:lang w:val="en"/>
        </w:rPr>
        <w:t>The ballot papers will arrive in an envelope like this (follow the instructions and return</w:t>
      </w:r>
      <w:r w:rsidR="00097CE2">
        <w:rPr>
          <w:rFonts w:ascii="Arial" w:hAnsi="Arial" w:cs="Arial"/>
          <w:sz w:val="28"/>
          <w:szCs w:val="28"/>
          <w:lang w:val="en"/>
        </w:rPr>
        <w:t xml:space="preserve"> </w:t>
      </w:r>
      <w:r w:rsidRPr="00F811E2">
        <w:rPr>
          <w:rFonts w:ascii="Arial" w:hAnsi="Arial" w:cs="Arial"/>
          <w:sz w:val="28"/>
          <w:szCs w:val="28"/>
          <w:lang w:val="en"/>
        </w:rPr>
        <w:t>the completed pack in the envelope provided by 10pm on election day):</w:t>
      </w:r>
    </w:p>
    <w:p w14:paraId="0F1FCB51" w14:textId="39F8A07B" w:rsidR="00097CE2" w:rsidRDefault="00755D6E" w:rsidP="00755D6E">
      <w:pPr>
        <w:jc w:val="center"/>
        <w:rPr>
          <w:rFonts w:ascii="Arial" w:hAnsi="Arial" w:cs="Arial"/>
          <w:sz w:val="28"/>
          <w:szCs w:val="28"/>
          <w:lang w:val="en"/>
        </w:rPr>
      </w:pPr>
      <w:r>
        <w:rPr>
          <w:noProof/>
        </w:rPr>
        <w:drawing>
          <wp:inline distT="0" distB="0" distL="0" distR="0" wp14:anchorId="1231659B" wp14:editId="0C13AA67">
            <wp:extent cx="3154680" cy="1907278"/>
            <wp:effectExtent l="0" t="0" r="762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049A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2949" cy="1918323"/>
                    </a:xfrm>
                    <a:prstGeom prst="rect">
                      <a:avLst/>
                    </a:prstGeom>
                  </pic:spPr>
                </pic:pic>
              </a:graphicData>
            </a:graphic>
          </wp:inline>
        </w:drawing>
      </w:r>
    </w:p>
    <w:p w14:paraId="734F9F40" w14:textId="77777777" w:rsidR="00097CE2" w:rsidRDefault="00097CE2" w:rsidP="00F811E2">
      <w:pPr>
        <w:rPr>
          <w:rFonts w:ascii="Arial" w:hAnsi="Arial" w:cs="Arial"/>
          <w:sz w:val="28"/>
          <w:szCs w:val="28"/>
          <w:lang w:val="en"/>
        </w:rPr>
      </w:pPr>
    </w:p>
    <w:p w14:paraId="5AF23DEA" w14:textId="77777777" w:rsidR="003115FF" w:rsidRDefault="003115FF" w:rsidP="00F0744C">
      <w:pPr>
        <w:rPr>
          <w:rFonts w:ascii="Arial" w:hAnsi="Arial" w:cs="Arial"/>
          <w:sz w:val="28"/>
          <w:szCs w:val="28"/>
          <w:lang w:val="en"/>
        </w:rPr>
      </w:pPr>
    </w:p>
    <w:p w14:paraId="6C70CA03" w14:textId="77777777" w:rsidR="002D5E64" w:rsidRPr="00F0744C" w:rsidRDefault="002D5E64" w:rsidP="00F0744C">
      <w:pPr>
        <w:rPr>
          <w:rFonts w:ascii="Arial" w:hAnsi="Arial" w:cs="Arial"/>
          <w:sz w:val="28"/>
          <w:szCs w:val="28"/>
          <w:lang w:val="en"/>
        </w:rPr>
      </w:pPr>
    </w:p>
    <w:p w14:paraId="0A1D5FA3" w14:textId="77777777" w:rsidR="00F0744C" w:rsidRPr="00F0744C" w:rsidRDefault="00F0744C" w:rsidP="00F0744C">
      <w:pPr>
        <w:rPr>
          <w:rFonts w:ascii="Arial" w:hAnsi="Arial" w:cs="Arial"/>
          <w:b/>
          <w:bCs/>
          <w:sz w:val="28"/>
          <w:szCs w:val="28"/>
          <w:lang w:val="en"/>
        </w:rPr>
      </w:pPr>
      <w:r w:rsidRPr="00F0744C">
        <w:rPr>
          <w:rFonts w:ascii="Arial" w:hAnsi="Arial" w:cs="Arial"/>
          <w:b/>
          <w:bCs/>
          <w:sz w:val="28"/>
          <w:szCs w:val="28"/>
          <w:lang w:val="en"/>
        </w:rPr>
        <w:t>Contact details</w:t>
      </w:r>
    </w:p>
    <w:p w14:paraId="7D205D40" w14:textId="0A52599D" w:rsidR="00F0744C" w:rsidRPr="00F0744C" w:rsidRDefault="00F0744C" w:rsidP="00F0744C">
      <w:pPr>
        <w:rPr>
          <w:rFonts w:ascii="Arial" w:hAnsi="Arial" w:cs="Arial"/>
          <w:sz w:val="28"/>
          <w:szCs w:val="28"/>
          <w:lang w:val="en"/>
        </w:rPr>
      </w:pPr>
      <w:r w:rsidRPr="00F0744C">
        <w:rPr>
          <w:rFonts w:ascii="Arial" w:hAnsi="Arial" w:cs="Arial"/>
          <w:sz w:val="28"/>
          <w:szCs w:val="28"/>
          <w:lang w:val="en"/>
        </w:rPr>
        <w:t xml:space="preserve">For general queries about electoral registration or elections, please contact the Electoral Services Office on </w:t>
      </w:r>
      <w:r w:rsidR="007B7A3D">
        <w:rPr>
          <w:rFonts w:ascii="Arial" w:hAnsi="Arial" w:cs="Arial"/>
          <w:sz w:val="28"/>
          <w:szCs w:val="28"/>
          <w:lang w:val="en"/>
        </w:rPr>
        <w:t>0345 140 0845</w:t>
      </w:r>
      <w:r w:rsidRPr="00F0744C">
        <w:rPr>
          <w:rFonts w:ascii="Arial" w:hAnsi="Arial" w:cs="Arial"/>
          <w:sz w:val="28"/>
          <w:szCs w:val="28"/>
          <w:lang w:val="en"/>
        </w:rPr>
        <w:t xml:space="preserve">  or email: </w:t>
      </w:r>
      <w:hyperlink r:id="rId10" w:history="1">
        <w:r w:rsidR="007B7A3D" w:rsidRPr="002D1761">
          <w:rPr>
            <w:rStyle w:val="Hyperlink"/>
            <w:rFonts w:ascii="Arial" w:hAnsi="Arial" w:cs="Arial"/>
            <w:sz w:val="28"/>
            <w:szCs w:val="28"/>
            <w:lang w:val="en"/>
          </w:rPr>
          <w:t>electors@sefton.gov.uk</w:t>
        </w:r>
      </w:hyperlink>
      <w:r w:rsidR="007B7A3D">
        <w:rPr>
          <w:rFonts w:ascii="Arial" w:hAnsi="Arial" w:cs="Arial"/>
          <w:sz w:val="28"/>
          <w:szCs w:val="28"/>
          <w:lang w:val="en"/>
        </w:rPr>
        <w:t xml:space="preserve"> </w:t>
      </w:r>
    </w:p>
    <w:p w14:paraId="5DA66ADE" w14:textId="77777777" w:rsidR="006D40D8" w:rsidRPr="001F1C0E" w:rsidRDefault="006D40D8">
      <w:pPr>
        <w:rPr>
          <w:rFonts w:ascii="Arial" w:hAnsi="Arial" w:cs="Arial"/>
          <w:sz w:val="28"/>
          <w:szCs w:val="28"/>
        </w:rPr>
      </w:pPr>
    </w:p>
    <w:p w14:paraId="545EA1FC" w14:textId="77777777" w:rsidR="006D40D8" w:rsidRPr="001F1C0E" w:rsidRDefault="006D40D8">
      <w:pPr>
        <w:rPr>
          <w:rFonts w:ascii="Arial" w:hAnsi="Arial" w:cs="Arial"/>
          <w:sz w:val="28"/>
          <w:szCs w:val="28"/>
        </w:rPr>
      </w:pPr>
    </w:p>
    <w:p w14:paraId="4D792A7F" w14:textId="77777777" w:rsidR="006D40D8" w:rsidRPr="001F1C0E" w:rsidRDefault="006D40D8">
      <w:pPr>
        <w:rPr>
          <w:rFonts w:ascii="Arial" w:hAnsi="Arial" w:cs="Arial"/>
          <w:sz w:val="28"/>
          <w:szCs w:val="28"/>
        </w:rPr>
      </w:pPr>
    </w:p>
    <w:p w14:paraId="3C601DD5" w14:textId="77777777" w:rsidR="006D40D8" w:rsidRPr="001F1C0E" w:rsidRDefault="006D40D8">
      <w:pPr>
        <w:rPr>
          <w:rFonts w:ascii="Arial" w:hAnsi="Arial" w:cs="Arial"/>
          <w:sz w:val="28"/>
          <w:szCs w:val="28"/>
        </w:rPr>
      </w:pPr>
    </w:p>
    <w:p w14:paraId="4E654A19" w14:textId="70E726FE" w:rsidR="006D40D8" w:rsidRDefault="006D40D8">
      <w:pPr>
        <w:rPr>
          <w:rFonts w:ascii="Arial" w:hAnsi="Arial" w:cs="Arial"/>
          <w:sz w:val="28"/>
          <w:szCs w:val="28"/>
        </w:rPr>
      </w:pPr>
    </w:p>
    <w:p w14:paraId="6ECFD602" w14:textId="3651EEC2" w:rsidR="006203BC" w:rsidRDefault="006203BC">
      <w:pPr>
        <w:rPr>
          <w:rFonts w:ascii="Arial" w:hAnsi="Arial" w:cs="Arial"/>
          <w:sz w:val="28"/>
          <w:szCs w:val="28"/>
        </w:rPr>
      </w:pPr>
    </w:p>
    <w:p w14:paraId="00414ED7" w14:textId="647A30B8" w:rsidR="006203BC" w:rsidRDefault="006203BC">
      <w:pPr>
        <w:rPr>
          <w:rFonts w:ascii="Arial" w:hAnsi="Arial" w:cs="Arial"/>
          <w:sz w:val="28"/>
          <w:szCs w:val="28"/>
        </w:rPr>
      </w:pPr>
    </w:p>
    <w:p w14:paraId="3EABFFE7" w14:textId="678508D9" w:rsidR="006203BC" w:rsidRDefault="006203BC">
      <w:pPr>
        <w:rPr>
          <w:rFonts w:ascii="Arial" w:hAnsi="Arial" w:cs="Arial"/>
          <w:sz w:val="28"/>
          <w:szCs w:val="28"/>
        </w:rPr>
      </w:pPr>
    </w:p>
    <w:p w14:paraId="75B1550E" w14:textId="2F18ED54" w:rsidR="006203BC" w:rsidRDefault="006203BC">
      <w:pPr>
        <w:rPr>
          <w:rFonts w:ascii="Arial" w:hAnsi="Arial" w:cs="Arial"/>
          <w:sz w:val="28"/>
          <w:szCs w:val="28"/>
        </w:rPr>
      </w:pPr>
    </w:p>
    <w:p w14:paraId="6A557113" w14:textId="6ADFE3A1" w:rsidR="006203BC" w:rsidRDefault="006203BC">
      <w:pPr>
        <w:rPr>
          <w:rFonts w:ascii="Arial" w:hAnsi="Arial" w:cs="Arial"/>
          <w:sz w:val="28"/>
          <w:szCs w:val="28"/>
        </w:rPr>
      </w:pPr>
    </w:p>
    <w:p w14:paraId="2A2C8FC0" w14:textId="0A9380C2" w:rsidR="006203BC" w:rsidRDefault="006203BC">
      <w:pPr>
        <w:rPr>
          <w:rFonts w:ascii="Arial" w:hAnsi="Arial" w:cs="Arial"/>
          <w:sz w:val="28"/>
          <w:szCs w:val="28"/>
        </w:rPr>
      </w:pPr>
    </w:p>
    <w:p w14:paraId="57BF5B4E" w14:textId="631EAE74" w:rsidR="006203BC" w:rsidRDefault="006203BC">
      <w:pPr>
        <w:rPr>
          <w:rFonts w:ascii="Arial" w:hAnsi="Arial" w:cs="Arial"/>
          <w:sz w:val="28"/>
          <w:szCs w:val="28"/>
        </w:rPr>
      </w:pPr>
    </w:p>
    <w:p w14:paraId="2B17804B" w14:textId="3FA18328" w:rsidR="006203BC" w:rsidRDefault="006203BC">
      <w:pPr>
        <w:rPr>
          <w:rFonts w:ascii="Arial" w:hAnsi="Arial" w:cs="Arial"/>
          <w:sz w:val="28"/>
          <w:szCs w:val="28"/>
        </w:rPr>
      </w:pPr>
    </w:p>
    <w:p w14:paraId="32315B11" w14:textId="2A7F643C" w:rsidR="006203BC" w:rsidRDefault="006203BC">
      <w:pPr>
        <w:rPr>
          <w:rFonts w:ascii="Arial" w:hAnsi="Arial" w:cs="Arial"/>
          <w:sz w:val="28"/>
          <w:szCs w:val="28"/>
        </w:rPr>
      </w:pPr>
    </w:p>
    <w:p w14:paraId="4FD125D3" w14:textId="71344FF1" w:rsidR="006203BC" w:rsidRDefault="006203BC">
      <w:pPr>
        <w:rPr>
          <w:rFonts w:ascii="Arial" w:hAnsi="Arial" w:cs="Arial"/>
          <w:sz w:val="28"/>
          <w:szCs w:val="28"/>
        </w:rPr>
      </w:pPr>
    </w:p>
    <w:p w14:paraId="7EEBBC12" w14:textId="07068996" w:rsidR="006203BC" w:rsidRPr="006203BC" w:rsidRDefault="006203BC">
      <w:pPr>
        <w:rPr>
          <w:rFonts w:ascii="Arial" w:hAnsi="Arial" w:cs="Arial"/>
          <w:b/>
          <w:sz w:val="28"/>
          <w:szCs w:val="28"/>
        </w:rPr>
      </w:pPr>
      <w:r w:rsidRPr="006203BC">
        <w:rPr>
          <w:rFonts w:ascii="Arial" w:hAnsi="Arial" w:cs="Arial"/>
          <w:b/>
          <w:sz w:val="28"/>
          <w:szCs w:val="28"/>
        </w:rPr>
        <w:t xml:space="preserve">Examples provided by the Cabinet Office </w:t>
      </w:r>
    </w:p>
    <w:p w14:paraId="20D9015B" w14:textId="4015CCEF" w:rsidR="006203BC" w:rsidRDefault="006203BC">
      <w:pPr>
        <w:rPr>
          <w:rFonts w:ascii="Arial" w:hAnsi="Arial" w:cs="Arial"/>
          <w:sz w:val="28"/>
          <w:szCs w:val="28"/>
        </w:rPr>
      </w:pPr>
    </w:p>
    <w:p w14:paraId="1F63D49A" w14:textId="77777777" w:rsidR="006203BC" w:rsidRPr="001F1C0E" w:rsidRDefault="006203BC">
      <w:pPr>
        <w:rPr>
          <w:rFonts w:ascii="Arial" w:hAnsi="Arial" w:cs="Arial"/>
          <w:sz w:val="28"/>
          <w:szCs w:val="28"/>
        </w:rPr>
      </w:pPr>
    </w:p>
    <w:p w14:paraId="1ED87322" w14:textId="77777777" w:rsidR="006D40D8" w:rsidRPr="001F1C0E" w:rsidRDefault="006D40D8">
      <w:pPr>
        <w:rPr>
          <w:rFonts w:ascii="Arial" w:eastAsia="Times New Roman" w:hAnsi="Arial" w:cs="Arial"/>
          <w:noProof/>
          <w:sz w:val="28"/>
          <w:szCs w:val="28"/>
        </w:rPr>
      </w:pPr>
      <w:r w:rsidRPr="001F1C0E">
        <w:rPr>
          <w:rFonts w:ascii="Arial" w:eastAsia="Times New Roman" w:hAnsi="Arial" w:cs="Arial"/>
          <w:noProof/>
          <w:sz w:val="28"/>
          <w:szCs w:val="28"/>
        </w:rPr>
        <w:drawing>
          <wp:inline distT="0" distB="0" distL="0" distR="0" wp14:anchorId="5938EEF5" wp14:editId="783406C4">
            <wp:extent cx="5661660" cy="3173961"/>
            <wp:effectExtent l="0" t="0" r="0" b="7620"/>
            <wp:docPr id="1" name="Picture 1" descr="https://mcusercontent.com/f3ad125debae8d1daa1c92ee6/images/d639cd62-decb-4682-84be-750adced61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3ad125debae8d1daa1c92ee6/images/d639cd62-decb-4682-84be-750adced619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7349" cy="3193968"/>
                    </a:xfrm>
                    <a:prstGeom prst="rect">
                      <a:avLst/>
                    </a:prstGeom>
                    <a:noFill/>
                    <a:ln>
                      <a:noFill/>
                    </a:ln>
                  </pic:spPr>
                </pic:pic>
              </a:graphicData>
            </a:graphic>
          </wp:inline>
        </w:drawing>
      </w:r>
    </w:p>
    <w:p w14:paraId="70C58EDA" w14:textId="77777777" w:rsidR="006D40D8" w:rsidRPr="001F1C0E" w:rsidRDefault="006D40D8">
      <w:pPr>
        <w:rPr>
          <w:rFonts w:ascii="Arial" w:eastAsia="Times New Roman" w:hAnsi="Arial" w:cs="Arial"/>
          <w:noProof/>
          <w:sz w:val="28"/>
          <w:szCs w:val="28"/>
        </w:rPr>
      </w:pPr>
    </w:p>
    <w:p w14:paraId="6606478A" w14:textId="77777777" w:rsidR="006D40D8" w:rsidRPr="001F1C0E" w:rsidRDefault="006D40D8">
      <w:pPr>
        <w:rPr>
          <w:rFonts w:ascii="Arial" w:eastAsia="Times New Roman" w:hAnsi="Arial" w:cs="Arial"/>
          <w:noProof/>
          <w:sz w:val="28"/>
          <w:szCs w:val="28"/>
        </w:rPr>
      </w:pPr>
      <w:r w:rsidRPr="001F1C0E">
        <w:rPr>
          <w:rFonts w:ascii="Arial" w:eastAsia="Times New Roman" w:hAnsi="Arial" w:cs="Arial"/>
          <w:noProof/>
          <w:sz w:val="28"/>
          <w:szCs w:val="28"/>
        </w:rPr>
        <w:lastRenderedPageBreak/>
        <w:drawing>
          <wp:inline distT="0" distB="0" distL="0" distR="0" wp14:anchorId="7EF47E44" wp14:editId="049CFAA8">
            <wp:extent cx="5692140" cy="2966812"/>
            <wp:effectExtent l="0" t="0" r="3810" b="5080"/>
            <wp:docPr id="2" name="Picture 2" descr="https://mcusercontent.com/f3ad125debae8d1daa1c92ee6/images/4eaf0473-5cd1-4ed3-8718-7221b3a69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3ad125debae8d1daa1c92ee6/images/4eaf0473-5cd1-4ed3-8718-7221b3a69a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818" cy="2994790"/>
                    </a:xfrm>
                    <a:prstGeom prst="rect">
                      <a:avLst/>
                    </a:prstGeom>
                    <a:noFill/>
                    <a:ln>
                      <a:noFill/>
                    </a:ln>
                  </pic:spPr>
                </pic:pic>
              </a:graphicData>
            </a:graphic>
          </wp:inline>
        </w:drawing>
      </w:r>
    </w:p>
    <w:p w14:paraId="19F36D33" w14:textId="77777777" w:rsidR="006D40D8" w:rsidRPr="001F1C0E" w:rsidRDefault="006D40D8">
      <w:pPr>
        <w:rPr>
          <w:rFonts w:ascii="Arial" w:eastAsia="Times New Roman" w:hAnsi="Arial" w:cs="Arial"/>
          <w:noProof/>
          <w:sz w:val="28"/>
          <w:szCs w:val="28"/>
        </w:rPr>
      </w:pPr>
    </w:p>
    <w:p w14:paraId="2AB0FEDE" w14:textId="77777777" w:rsidR="006D40D8" w:rsidRPr="001F1C0E" w:rsidRDefault="006D40D8">
      <w:pPr>
        <w:rPr>
          <w:rFonts w:ascii="Arial" w:eastAsia="Times New Roman" w:hAnsi="Arial" w:cs="Arial"/>
          <w:noProof/>
          <w:sz w:val="28"/>
          <w:szCs w:val="28"/>
        </w:rPr>
      </w:pPr>
    </w:p>
    <w:p w14:paraId="632E4D1C" w14:textId="77777777" w:rsidR="006D40D8" w:rsidRPr="001F1C0E" w:rsidRDefault="006D40D8">
      <w:pPr>
        <w:rPr>
          <w:rFonts w:ascii="Arial" w:eastAsia="Times New Roman" w:hAnsi="Arial" w:cs="Arial"/>
          <w:noProof/>
          <w:sz w:val="28"/>
          <w:szCs w:val="28"/>
        </w:rPr>
      </w:pPr>
    </w:p>
    <w:p w14:paraId="02510970" w14:textId="77777777" w:rsidR="006D40D8" w:rsidRPr="001F1C0E" w:rsidRDefault="006D40D8">
      <w:pPr>
        <w:rPr>
          <w:rFonts w:ascii="Arial" w:eastAsia="Times New Roman" w:hAnsi="Arial" w:cs="Arial"/>
          <w:noProof/>
          <w:sz w:val="28"/>
          <w:szCs w:val="28"/>
        </w:rPr>
      </w:pPr>
    </w:p>
    <w:p w14:paraId="79E3AE21" w14:textId="77777777" w:rsidR="006D40D8" w:rsidRPr="001F1C0E" w:rsidRDefault="006D40D8">
      <w:pPr>
        <w:rPr>
          <w:rFonts w:ascii="Arial" w:eastAsia="Times New Roman" w:hAnsi="Arial" w:cs="Arial"/>
          <w:noProof/>
          <w:sz w:val="28"/>
          <w:szCs w:val="28"/>
        </w:rPr>
      </w:pPr>
    </w:p>
    <w:p w14:paraId="2E9C1AC8" w14:textId="77777777" w:rsidR="006D40D8" w:rsidRPr="001F1C0E" w:rsidRDefault="006D40D8">
      <w:pPr>
        <w:rPr>
          <w:rFonts w:ascii="Arial" w:hAnsi="Arial" w:cs="Arial"/>
          <w:sz w:val="28"/>
          <w:szCs w:val="28"/>
        </w:rPr>
      </w:pPr>
    </w:p>
    <w:sectPr w:rsidR="006D40D8" w:rsidRPr="001F1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71053"/>
    <w:multiLevelType w:val="multilevel"/>
    <w:tmpl w:val="C3F8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51E3"/>
    <w:multiLevelType w:val="multilevel"/>
    <w:tmpl w:val="56E0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D8"/>
    <w:rsid w:val="00034EFD"/>
    <w:rsid w:val="00097CE2"/>
    <w:rsid w:val="000F3017"/>
    <w:rsid w:val="000F5EF2"/>
    <w:rsid w:val="00177C88"/>
    <w:rsid w:val="00183237"/>
    <w:rsid w:val="00190685"/>
    <w:rsid w:val="001F1C0E"/>
    <w:rsid w:val="0028216C"/>
    <w:rsid w:val="002D5E64"/>
    <w:rsid w:val="002F733D"/>
    <w:rsid w:val="003115FF"/>
    <w:rsid w:val="00351E05"/>
    <w:rsid w:val="003D4BF1"/>
    <w:rsid w:val="004820BF"/>
    <w:rsid w:val="00490C24"/>
    <w:rsid w:val="004C37D9"/>
    <w:rsid w:val="00551526"/>
    <w:rsid w:val="006203BC"/>
    <w:rsid w:val="00627E36"/>
    <w:rsid w:val="00663FE9"/>
    <w:rsid w:val="0068684F"/>
    <w:rsid w:val="006C7830"/>
    <w:rsid w:val="006D40D8"/>
    <w:rsid w:val="0074764E"/>
    <w:rsid w:val="00755D6E"/>
    <w:rsid w:val="007B7A3D"/>
    <w:rsid w:val="007D44F6"/>
    <w:rsid w:val="00830E15"/>
    <w:rsid w:val="008436A5"/>
    <w:rsid w:val="008A45EF"/>
    <w:rsid w:val="009924F3"/>
    <w:rsid w:val="009F2677"/>
    <w:rsid w:val="00A06C35"/>
    <w:rsid w:val="00A12DF7"/>
    <w:rsid w:val="00A27A56"/>
    <w:rsid w:val="00A55B06"/>
    <w:rsid w:val="00B10825"/>
    <w:rsid w:val="00B27123"/>
    <w:rsid w:val="00BE2E72"/>
    <w:rsid w:val="00C16BFA"/>
    <w:rsid w:val="00C50058"/>
    <w:rsid w:val="00D72E97"/>
    <w:rsid w:val="00DA564F"/>
    <w:rsid w:val="00DB3608"/>
    <w:rsid w:val="00DD4971"/>
    <w:rsid w:val="00E40461"/>
    <w:rsid w:val="00E550D3"/>
    <w:rsid w:val="00E557C2"/>
    <w:rsid w:val="00EA5F05"/>
    <w:rsid w:val="00F04B0F"/>
    <w:rsid w:val="00F0744C"/>
    <w:rsid w:val="00F811E2"/>
    <w:rsid w:val="00FE1806"/>
    <w:rsid w:val="00FF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3F70"/>
  <w15:chartTrackingRefBased/>
  <w15:docId w15:val="{FC7843B2-63CC-4C1D-B936-95497500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0D8"/>
    <w:rPr>
      <w:color w:val="0563C1" w:themeColor="hyperlink"/>
      <w:u w:val="single"/>
    </w:rPr>
  </w:style>
  <w:style w:type="character" w:styleId="UnresolvedMention">
    <w:name w:val="Unresolved Mention"/>
    <w:basedOn w:val="DefaultParagraphFont"/>
    <w:uiPriority w:val="99"/>
    <w:semiHidden/>
    <w:unhideWhenUsed/>
    <w:rsid w:val="006D40D8"/>
    <w:rPr>
      <w:color w:val="605E5C"/>
      <w:shd w:val="clear" w:color="auto" w:fill="E1DFDD"/>
    </w:rPr>
  </w:style>
  <w:style w:type="paragraph" w:styleId="BalloonText">
    <w:name w:val="Balloon Text"/>
    <w:basedOn w:val="Normal"/>
    <w:link w:val="BalloonTextChar"/>
    <w:uiPriority w:val="99"/>
    <w:semiHidden/>
    <w:unhideWhenUsed/>
    <w:rsid w:val="00A12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8457">
      <w:bodyDiv w:val="1"/>
      <w:marLeft w:val="0"/>
      <w:marRight w:val="0"/>
      <w:marTop w:val="3045"/>
      <w:marBottom w:val="0"/>
      <w:divBdr>
        <w:top w:val="none" w:sz="0" w:space="0" w:color="auto"/>
        <w:left w:val="none" w:sz="0" w:space="0" w:color="auto"/>
        <w:bottom w:val="none" w:sz="0" w:space="0" w:color="auto"/>
        <w:right w:val="none" w:sz="0" w:space="0" w:color="auto"/>
      </w:divBdr>
      <w:divsChild>
        <w:div w:id="694769023">
          <w:marLeft w:val="0"/>
          <w:marRight w:val="0"/>
          <w:marTop w:val="0"/>
          <w:marBottom w:val="0"/>
          <w:divBdr>
            <w:top w:val="none" w:sz="0" w:space="0" w:color="auto"/>
            <w:left w:val="none" w:sz="0" w:space="0" w:color="auto"/>
            <w:bottom w:val="none" w:sz="0" w:space="0" w:color="auto"/>
            <w:right w:val="none" w:sz="0" w:space="0" w:color="auto"/>
          </w:divBdr>
          <w:divsChild>
            <w:div w:id="1809085142">
              <w:marLeft w:val="0"/>
              <w:marRight w:val="0"/>
              <w:marTop w:val="0"/>
              <w:marBottom w:val="0"/>
              <w:divBdr>
                <w:top w:val="none" w:sz="0" w:space="0" w:color="auto"/>
                <w:left w:val="none" w:sz="0" w:space="0" w:color="auto"/>
                <w:bottom w:val="none" w:sz="0" w:space="0" w:color="auto"/>
                <w:right w:val="none" w:sz="0" w:space="0" w:color="auto"/>
              </w:divBdr>
              <w:divsChild>
                <w:div w:id="1599749460">
                  <w:marLeft w:val="0"/>
                  <w:marRight w:val="0"/>
                  <w:marTop w:val="0"/>
                  <w:marBottom w:val="0"/>
                  <w:divBdr>
                    <w:top w:val="none" w:sz="0" w:space="0" w:color="auto"/>
                    <w:left w:val="none" w:sz="0" w:space="0" w:color="auto"/>
                    <w:bottom w:val="none" w:sz="0" w:space="0" w:color="auto"/>
                    <w:right w:val="none" w:sz="0" w:space="0" w:color="auto"/>
                  </w:divBdr>
                  <w:divsChild>
                    <w:div w:id="178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gister-to-vot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electors@sefton.gov.uk" TargetMode="External"/><Relationship Id="rId4" Type="http://schemas.openxmlformats.org/officeDocument/2006/relationships/numbering" Target="numbering.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9F54BC0BC6E4BB46DB6255ECE8F0C" ma:contentTypeVersion="13" ma:contentTypeDescription="Create a new document." ma:contentTypeScope="" ma:versionID="85f64e897a959f7e2e378723ccc62c33">
  <xsd:schema xmlns:xsd="http://www.w3.org/2001/XMLSchema" xmlns:xs="http://www.w3.org/2001/XMLSchema" xmlns:p="http://schemas.microsoft.com/office/2006/metadata/properties" xmlns:ns3="5bae2847-5b52-48fe-88f3-3b8d4f245106" xmlns:ns4="05e5f6b2-6a0a-4a80-88c1-99655ef352e2" targetNamespace="http://schemas.microsoft.com/office/2006/metadata/properties" ma:root="true" ma:fieldsID="93e90b83104fdfe01caf6ce8ede384f2" ns3:_="" ns4:_="">
    <xsd:import namespace="5bae2847-5b52-48fe-88f3-3b8d4f245106"/>
    <xsd:import namespace="05e5f6b2-6a0a-4a80-88c1-99655ef352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e2847-5b52-48fe-88f3-3b8d4f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5f6b2-6a0a-4a80-88c1-99655ef35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8D204-5444-429A-8003-276DBEA22577}">
  <ds:schemaRefs>
    <ds:schemaRef ds:uri="http://schemas.microsoft.com/sharepoint/v3/contenttype/forms"/>
  </ds:schemaRefs>
</ds:datastoreItem>
</file>

<file path=customXml/itemProps2.xml><?xml version="1.0" encoding="utf-8"?>
<ds:datastoreItem xmlns:ds="http://schemas.openxmlformats.org/officeDocument/2006/customXml" ds:itemID="{194DBAC2-4951-4887-9273-334A513F2B31}">
  <ds:schemaRefs>
    <ds:schemaRef ds:uri="http://purl.org/dc/terms/"/>
    <ds:schemaRef ds:uri="http://schemas.openxmlformats.org/package/2006/metadata/core-properties"/>
    <ds:schemaRef ds:uri="05e5f6b2-6a0a-4a80-88c1-99655ef352e2"/>
    <ds:schemaRef ds:uri="http://schemas.microsoft.com/office/2006/documentManagement/types"/>
    <ds:schemaRef ds:uri="http://schemas.microsoft.com/office/infopath/2007/PartnerControls"/>
    <ds:schemaRef ds:uri="http://purl.org/dc/elements/1.1/"/>
    <ds:schemaRef ds:uri="http://schemas.microsoft.com/office/2006/metadata/properties"/>
    <ds:schemaRef ds:uri="5bae2847-5b52-48fe-88f3-3b8d4f245106"/>
    <ds:schemaRef ds:uri="http://www.w3.org/XML/1998/namespace"/>
    <ds:schemaRef ds:uri="http://purl.org/dc/dcmitype/"/>
  </ds:schemaRefs>
</ds:datastoreItem>
</file>

<file path=customXml/itemProps3.xml><?xml version="1.0" encoding="utf-8"?>
<ds:datastoreItem xmlns:ds="http://schemas.openxmlformats.org/officeDocument/2006/customXml" ds:itemID="{A55918A2-D172-464E-B22F-C3847D7B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e2847-5b52-48fe-88f3-3b8d4f245106"/>
    <ds:schemaRef ds:uri="05e5f6b2-6a0a-4a80-88c1-99655ef3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Middlehurst</dc:creator>
  <cp:keywords/>
  <dc:description/>
  <cp:lastModifiedBy>Bridie Finnan</cp:lastModifiedBy>
  <cp:revision>3</cp:revision>
  <dcterms:created xsi:type="dcterms:W3CDTF">2020-08-04T10:32:00Z</dcterms:created>
  <dcterms:modified xsi:type="dcterms:W3CDTF">2020-08-04T10:32:00Z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0x010100B8C9F54BC0BC6E4BB46DB6255ECE8F0C</vt:lpwstr>
  </property>
</Properties>
</file>