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ADF5" w14:textId="7538B73F" w:rsidR="002209B6" w:rsidRDefault="002209B6" w:rsidP="004E09F3">
      <w:pPr>
        <w:rPr>
          <w:szCs w:val="24"/>
        </w:rPr>
      </w:pPr>
    </w:p>
    <w:p w14:paraId="1BDAE426" w14:textId="376F4DD0" w:rsidR="007D6C51" w:rsidRDefault="007D6C51" w:rsidP="004E09F3">
      <w:pPr>
        <w:rPr>
          <w:szCs w:val="24"/>
        </w:rPr>
      </w:pPr>
    </w:p>
    <w:p w14:paraId="29CC51F9" w14:textId="3789C06A" w:rsidR="004E09F3" w:rsidRPr="0057075F" w:rsidRDefault="004E09F3" w:rsidP="004E09F3">
      <w:pPr>
        <w:rPr>
          <w:szCs w:val="24"/>
        </w:rPr>
      </w:pPr>
      <w:r w:rsidRPr="0057075F">
        <w:rPr>
          <w:szCs w:val="24"/>
        </w:rPr>
        <w:t xml:space="preserve">Date: </w:t>
      </w:r>
      <w:r w:rsidR="00C47A0C">
        <w:rPr>
          <w:szCs w:val="24"/>
        </w:rPr>
        <w:t>13th</w:t>
      </w:r>
      <w:r w:rsidR="002D4250">
        <w:rPr>
          <w:szCs w:val="24"/>
        </w:rPr>
        <w:t xml:space="preserve"> </w:t>
      </w:r>
      <w:r w:rsidR="00C47A0C">
        <w:rPr>
          <w:szCs w:val="24"/>
        </w:rPr>
        <w:t>Augu</w:t>
      </w:r>
      <w:r w:rsidR="00EF533A">
        <w:rPr>
          <w:szCs w:val="24"/>
        </w:rPr>
        <w:t>st</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2D4E334B"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1B1FE17B" w14:textId="2758DA4A" w:rsidR="006A3F35" w:rsidRDefault="00C24798" w:rsidP="006A3F35">
      <w:pPr>
        <w:rPr>
          <w:rStyle w:val="Hyperlink"/>
          <w:color w:val="000000" w:themeColor="text1"/>
          <w:szCs w:val="24"/>
          <w:u w:val="none"/>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r>
        <w:rPr>
          <w:szCs w:val="24"/>
        </w:rPr>
        <w:t xml:space="preserve">Please continue to follow </w:t>
      </w:r>
      <w:r w:rsidR="00840408">
        <w:rPr>
          <w:szCs w:val="24"/>
        </w:rPr>
        <w:t xml:space="preserve">all </w:t>
      </w:r>
      <w:r>
        <w:rPr>
          <w:szCs w:val="24"/>
        </w:rPr>
        <w:t xml:space="preserve">Infection Control </w:t>
      </w:r>
      <w:r w:rsidR="00840408">
        <w:rPr>
          <w:szCs w:val="24"/>
        </w:rPr>
        <w:t xml:space="preserve">and visiting </w:t>
      </w:r>
      <w:r w:rsidR="00B11A73">
        <w:rPr>
          <w:szCs w:val="24"/>
        </w:rPr>
        <w:t>guidance. Please</w:t>
      </w:r>
      <w:r w:rsidR="00840408">
        <w:rPr>
          <w:szCs w:val="24"/>
        </w:rPr>
        <w:t xml:space="preserve"> </w:t>
      </w:r>
      <w:r>
        <w:rPr>
          <w:szCs w:val="24"/>
        </w:rPr>
        <w:t xml:space="preserve">contact the </w:t>
      </w:r>
      <w:r w:rsidR="006A3F35" w:rsidRPr="0057075F">
        <w:rPr>
          <w:rStyle w:val="Hyperlink"/>
          <w:color w:val="000000" w:themeColor="text1"/>
          <w:szCs w:val="24"/>
          <w:u w:val="none"/>
        </w:rPr>
        <w:t>Community Infection Control Team on 0151 295 3036</w:t>
      </w:r>
      <w:r>
        <w:rPr>
          <w:rStyle w:val="Hyperlink"/>
          <w:color w:val="000000" w:themeColor="text1"/>
          <w:szCs w:val="24"/>
          <w:u w:val="none"/>
        </w:rPr>
        <w:t xml:space="preserve"> for advice and guidance.</w:t>
      </w:r>
    </w:p>
    <w:p w14:paraId="25B6160F" w14:textId="77777777" w:rsidR="009826AC" w:rsidRPr="00CE14F8" w:rsidRDefault="009826AC" w:rsidP="006A3F35">
      <w:pPr>
        <w:rPr>
          <w:rStyle w:val="Hyperlink"/>
          <w:color w:val="auto"/>
          <w:szCs w:val="24"/>
          <w:u w:val="none"/>
        </w:rPr>
      </w:pPr>
    </w:p>
    <w:p w14:paraId="28FAC7E8" w14:textId="0271B300" w:rsidR="00A80656" w:rsidRPr="00C47A0C" w:rsidRDefault="00A80656" w:rsidP="006A3F35">
      <w:pPr>
        <w:rPr>
          <w:rStyle w:val="Hyperlink"/>
          <w:b/>
          <w:color w:val="000000" w:themeColor="text1"/>
          <w:szCs w:val="24"/>
          <w:u w:val="none"/>
        </w:rPr>
      </w:pPr>
    </w:p>
    <w:p w14:paraId="33826955" w14:textId="5D4884D1" w:rsidR="00C47A0C" w:rsidRPr="00C47A0C" w:rsidRDefault="00C47A0C" w:rsidP="00535BBA">
      <w:pPr>
        <w:rPr>
          <w:rStyle w:val="Hyperlink"/>
          <w:b/>
          <w:color w:val="000000" w:themeColor="text1"/>
          <w:szCs w:val="24"/>
          <w:u w:val="none"/>
        </w:rPr>
      </w:pPr>
      <w:r w:rsidRPr="00C47A0C">
        <w:rPr>
          <w:rStyle w:val="Hyperlink"/>
          <w:b/>
          <w:color w:val="000000" w:themeColor="text1"/>
          <w:szCs w:val="24"/>
          <w:u w:val="none"/>
        </w:rPr>
        <w:t>Care Homes – Musical Interaction offer</w:t>
      </w:r>
    </w:p>
    <w:p w14:paraId="087AD15E" w14:textId="77777777" w:rsidR="00C47A0C" w:rsidRDefault="00C47A0C" w:rsidP="00535BBA">
      <w:pPr>
        <w:rPr>
          <w:rStyle w:val="Hyperlink"/>
          <w:color w:val="000000" w:themeColor="text1"/>
          <w:szCs w:val="24"/>
          <w:u w:val="none"/>
        </w:rPr>
      </w:pPr>
    </w:p>
    <w:p w14:paraId="6DD40D09" w14:textId="79830C79" w:rsidR="00535BBA" w:rsidRDefault="00BA2894" w:rsidP="00535BBA">
      <w:r>
        <w:rPr>
          <w:rStyle w:val="Hyperlink"/>
          <w:color w:val="000000" w:themeColor="text1"/>
          <w:szCs w:val="24"/>
          <w:u w:val="none"/>
        </w:rPr>
        <w:t xml:space="preserve">We would like to start with a message from </w:t>
      </w:r>
      <w:r w:rsidR="00535BBA">
        <w:t xml:space="preserve">Holistic Harmonies Community Interest Company </w:t>
      </w:r>
      <w:r>
        <w:t xml:space="preserve">who </w:t>
      </w:r>
      <w:r w:rsidR="00535BBA">
        <w:t>use music to connect communities through Singing Mamas Choirs, Family Social Events and Intergenerational Music &amp; Movement Programmes.</w:t>
      </w:r>
    </w:p>
    <w:p w14:paraId="7B050761" w14:textId="77777777" w:rsidR="00535BBA" w:rsidRDefault="00535BBA" w:rsidP="00535BBA"/>
    <w:p w14:paraId="0AF910D9" w14:textId="77777777" w:rsidR="00535BBA" w:rsidRDefault="00535BBA" w:rsidP="00535BBA">
      <w:r>
        <w:t xml:space="preserve">We have just received a grant from the National Lottery which will allow us to deliver our </w:t>
      </w:r>
      <w:proofErr w:type="gramStart"/>
      <w:r>
        <w:t>6 week</w:t>
      </w:r>
      <w:proofErr w:type="gramEnd"/>
      <w:r>
        <w:t xml:space="preserve"> Music &amp; Movement Programme in 4 care homes across Liverpool, Knowsley and Sefton, starting in January 2022 (guidelines permitting).</w:t>
      </w:r>
    </w:p>
    <w:p w14:paraId="10080B02" w14:textId="77777777" w:rsidR="00535BBA" w:rsidRDefault="00535BBA" w:rsidP="00535BBA"/>
    <w:p w14:paraId="1F9B0BB8" w14:textId="77777777" w:rsidR="00535BBA" w:rsidRDefault="00535BBA" w:rsidP="00535BBA">
      <w:r>
        <w:t>We're also putting together our Travelling Carol Singing Trio project again which will tour around organisations this December.</w:t>
      </w:r>
    </w:p>
    <w:p w14:paraId="1A1D49F8" w14:textId="77777777" w:rsidR="00535BBA" w:rsidRDefault="00535BBA" w:rsidP="00535BBA"/>
    <w:p w14:paraId="70AB6471" w14:textId="77777777" w:rsidR="00535BBA" w:rsidRDefault="00535BBA" w:rsidP="00535BBA">
      <w:r>
        <w:t>Would your care home benefit from regular musical interactions?</w:t>
      </w:r>
    </w:p>
    <w:p w14:paraId="7A392979" w14:textId="77777777" w:rsidR="00535BBA" w:rsidRDefault="00535BBA" w:rsidP="00535BBA"/>
    <w:p w14:paraId="7DF912D8" w14:textId="77777777" w:rsidR="00535BBA" w:rsidRDefault="00535BBA" w:rsidP="00535BBA">
      <w:r>
        <w:t>Benefits include:</w:t>
      </w:r>
    </w:p>
    <w:p w14:paraId="5754ED77" w14:textId="77777777" w:rsidR="00535BBA" w:rsidRDefault="00535BBA" w:rsidP="00535BBA"/>
    <w:p w14:paraId="7026D7F4" w14:textId="77777777" w:rsidR="00535BBA" w:rsidRDefault="00535BBA" w:rsidP="00E336A5">
      <w:pPr>
        <w:pStyle w:val="ListParagraph"/>
        <w:numPr>
          <w:ilvl w:val="0"/>
          <w:numId w:val="27"/>
        </w:numPr>
      </w:pPr>
      <w:r>
        <w:t>Improved mobility</w:t>
      </w:r>
    </w:p>
    <w:p w14:paraId="1D3790CC" w14:textId="77777777" w:rsidR="00535BBA" w:rsidRDefault="00535BBA" w:rsidP="00E336A5">
      <w:pPr>
        <w:pStyle w:val="ListParagraph"/>
        <w:numPr>
          <w:ilvl w:val="0"/>
          <w:numId w:val="27"/>
        </w:numPr>
      </w:pPr>
      <w:r>
        <w:t>Improved mood</w:t>
      </w:r>
    </w:p>
    <w:p w14:paraId="77BA9DF9" w14:textId="77777777" w:rsidR="00535BBA" w:rsidRDefault="00535BBA" w:rsidP="00E336A5">
      <w:pPr>
        <w:pStyle w:val="ListParagraph"/>
        <w:numPr>
          <w:ilvl w:val="0"/>
          <w:numId w:val="27"/>
        </w:numPr>
      </w:pPr>
      <w:r>
        <w:t>Improved staff morale</w:t>
      </w:r>
    </w:p>
    <w:p w14:paraId="4D4B5EAE" w14:textId="77777777" w:rsidR="00535BBA" w:rsidRDefault="00535BBA" w:rsidP="00E336A5">
      <w:pPr>
        <w:pStyle w:val="ListParagraph"/>
        <w:numPr>
          <w:ilvl w:val="0"/>
          <w:numId w:val="27"/>
        </w:numPr>
      </w:pPr>
      <w:r>
        <w:t>Falls prevention</w:t>
      </w:r>
    </w:p>
    <w:p w14:paraId="5F7C118D" w14:textId="77777777" w:rsidR="00535BBA" w:rsidRDefault="00535BBA" w:rsidP="00535BBA"/>
    <w:p w14:paraId="35BA2DFB" w14:textId="1139C078" w:rsidR="00535BBA" w:rsidRDefault="00535BBA" w:rsidP="00535BBA">
      <w:r>
        <w:t xml:space="preserve">Please read a copy of our published report: </w:t>
      </w:r>
      <w:hyperlink r:id="rId11" w:history="1">
        <w:r w:rsidR="00E336A5" w:rsidRPr="00A60354">
          <w:rPr>
            <w:rStyle w:val="Hyperlink"/>
          </w:rPr>
          <w:t>https://www.shortwork.org.uk/projects/holistic-</w:t>
        </w:r>
        <w:r w:rsidR="00E336A5" w:rsidRPr="00A60354">
          <w:rPr>
            <w:rStyle w:val="Hyperlink"/>
          </w:rPr>
          <w:lastRenderedPageBreak/>
          <w:t>harmonies</w:t>
        </w:r>
      </w:hyperlink>
    </w:p>
    <w:p w14:paraId="64855814" w14:textId="77777777" w:rsidR="00E336A5" w:rsidRDefault="00E336A5" w:rsidP="00535BBA"/>
    <w:p w14:paraId="4282D545" w14:textId="77777777" w:rsidR="00535BBA" w:rsidRDefault="00535BBA" w:rsidP="00535BBA"/>
    <w:p w14:paraId="303C7ECD" w14:textId="61EB1BCD" w:rsidR="00535BBA" w:rsidRDefault="00535BBA" w:rsidP="00535BBA">
      <w:r>
        <w:t xml:space="preserve">Please contact Rachel at: </w:t>
      </w:r>
      <w:hyperlink r:id="rId12" w:history="1">
        <w:r w:rsidR="00E336A5" w:rsidRPr="00A60354">
          <w:rPr>
            <w:rStyle w:val="Hyperlink"/>
          </w:rPr>
          <w:t>rachel@holistic-harmonies.com</w:t>
        </w:r>
      </w:hyperlink>
      <w:r w:rsidR="00E336A5">
        <w:t xml:space="preserve"> or telephone</w:t>
      </w:r>
      <w:r>
        <w:t xml:space="preserve"> 07747446048</w:t>
      </w:r>
      <w:r w:rsidR="00E336A5">
        <w:t>.</w:t>
      </w:r>
      <w:r>
        <w:t xml:space="preserve"> </w:t>
      </w:r>
    </w:p>
    <w:p w14:paraId="10E80850" w14:textId="1BD943EF" w:rsidR="00B11A73" w:rsidRDefault="00535BBA" w:rsidP="00535BBA">
      <w:r>
        <w:t>Start to build a relationship with Holistic Harmonies to see how you can embed music and movement into the lives of your staff and residents.</w:t>
      </w:r>
    </w:p>
    <w:p w14:paraId="590064CC" w14:textId="77777777" w:rsidR="00D8614A" w:rsidRPr="00934159" w:rsidRDefault="00D8614A" w:rsidP="00912ADF">
      <w:pPr>
        <w:rPr>
          <w:b/>
        </w:rPr>
      </w:pPr>
    </w:p>
    <w:p w14:paraId="1173B5B6" w14:textId="77777777" w:rsidR="00934159" w:rsidRPr="00934159" w:rsidRDefault="00934159" w:rsidP="00934159">
      <w:pPr>
        <w:rPr>
          <w:b/>
        </w:rPr>
      </w:pPr>
      <w:r w:rsidRPr="00934159">
        <w:rPr>
          <w:b/>
        </w:rPr>
        <w:t xml:space="preserve">Mental Health at Work eLearning </w:t>
      </w:r>
    </w:p>
    <w:p w14:paraId="1F0EB92C" w14:textId="77777777" w:rsidR="00934159" w:rsidRDefault="00934159" w:rsidP="00934159"/>
    <w:p w14:paraId="12E28D5A" w14:textId="77777777" w:rsidR="00934159" w:rsidRDefault="00934159" w:rsidP="00934159">
      <w:r>
        <w:t xml:space="preserve">Sefton Council is offering a FREE eLearning Mental Health at Work eLearning course to all Care Providers and Community Services operating in Sefton.  </w:t>
      </w:r>
    </w:p>
    <w:p w14:paraId="18556A4C" w14:textId="77777777" w:rsidR="00934159" w:rsidRDefault="00934159" w:rsidP="00934159"/>
    <w:p w14:paraId="1FDBACB8" w14:textId="77777777" w:rsidR="00934159" w:rsidRDefault="00934159" w:rsidP="00934159">
      <w:r>
        <w:t>The course will provide you with a wide understanding of mental health issues and the signs to look out for, for yourself and your colleagues. The aim is to support the promotion of a safe and respectful workplace culture, to equip staff and teams to better manage concerns that arise around mental health and being able to actively support each other.  The course recognises by creating an environment that promotes wellbeing, staff feel supported and valued.</w:t>
      </w:r>
    </w:p>
    <w:p w14:paraId="497DD0C8" w14:textId="77777777" w:rsidR="00934159" w:rsidRDefault="00934159" w:rsidP="00934159"/>
    <w:p w14:paraId="7ABF5C7F" w14:textId="77777777" w:rsidR="00934159" w:rsidRDefault="00934159" w:rsidP="00934159">
      <w:r>
        <w:t>Click on the following link to access the course: https://seftonclc.melearning.university/course_centre/course_details/134</w:t>
      </w:r>
    </w:p>
    <w:p w14:paraId="1A4C7E28" w14:textId="77777777" w:rsidR="00934159" w:rsidRDefault="00934159" w:rsidP="00934159"/>
    <w:p w14:paraId="2F73DA3D" w14:textId="5BB70F99" w:rsidR="00912ADF" w:rsidRDefault="00934159" w:rsidP="00934159">
      <w:r>
        <w:t>If you have any questions or queries email training.services@sefton.gov.uk or call 0151 934 2872.</w:t>
      </w:r>
    </w:p>
    <w:p w14:paraId="18DE57A5" w14:textId="24D52079" w:rsidR="00934159" w:rsidRDefault="00934159" w:rsidP="00934159"/>
    <w:p w14:paraId="1F4B7908" w14:textId="75A1B0A3" w:rsidR="00934159" w:rsidRPr="00934159" w:rsidRDefault="00934159" w:rsidP="00934159">
      <w:pPr>
        <w:rPr>
          <w:b/>
        </w:rPr>
      </w:pPr>
      <w:r w:rsidRPr="00934159">
        <w:rPr>
          <w:b/>
        </w:rPr>
        <w:t>Guidance updates this week</w:t>
      </w:r>
    </w:p>
    <w:p w14:paraId="1C9DC041" w14:textId="4909E552" w:rsidR="00934159" w:rsidRDefault="00934159" w:rsidP="00934159"/>
    <w:p w14:paraId="1BAF457F" w14:textId="5C945862" w:rsidR="00934159" w:rsidRDefault="00934159" w:rsidP="00934159">
      <w:r>
        <w:t xml:space="preserve">Bereavement resources </w:t>
      </w:r>
    </w:p>
    <w:p w14:paraId="420F833D" w14:textId="77777777" w:rsidR="00934159" w:rsidRDefault="00934159" w:rsidP="00934159"/>
    <w:p w14:paraId="051E94E7" w14:textId="491E566F" w:rsidR="00934159" w:rsidRDefault="00E336A5" w:rsidP="00934159">
      <w:hyperlink r:id="rId13" w:history="1">
        <w:r w:rsidR="00934159" w:rsidRPr="00393B34">
          <w:rPr>
            <w:rStyle w:val="Hyperlink"/>
          </w:rPr>
          <w:t>https://www.gov.uk/government/publications/steps-to-take-following-the-death-of-a-person-who-worked-in-adult-social-care-in-england/bereavement-resources-for-the-social-care-workforce</w:t>
        </w:r>
      </w:hyperlink>
      <w:r w:rsidR="00934159">
        <w:t xml:space="preserve"> </w:t>
      </w:r>
    </w:p>
    <w:p w14:paraId="0143231C" w14:textId="682A9A9E" w:rsidR="00934159" w:rsidRDefault="00934159" w:rsidP="00934159"/>
    <w:p w14:paraId="457A88F9" w14:textId="0CF2C6E8" w:rsidR="00934159" w:rsidRDefault="00934159" w:rsidP="00934159">
      <w:r>
        <w:t xml:space="preserve">Updated How to work safely in domiciliary care </w:t>
      </w:r>
    </w:p>
    <w:p w14:paraId="58C57C9C" w14:textId="77777777" w:rsidR="00934159" w:rsidRDefault="00934159" w:rsidP="00934159"/>
    <w:p w14:paraId="22149966" w14:textId="3DD1A7F2" w:rsidR="00912ADF" w:rsidRDefault="00E336A5" w:rsidP="00934159">
      <w:hyperlink r:id="rId14" w:history="1">
        <w:r w:rsidR="00934159" w:rsidRPr="00393B34">
          <w:rPr>
            <w:rStyle w:val="Hyperlink"/>
          </w:rPr>
          <w:t>https://www.gov.uk/government/publications/covid-19-how-to-work-safely-in-domiciliary-care?utm_medium=email&amp;utm_campaign=govuk-notifications&amp;utm_source=25fcbeeb-6e5a-46b5-8ae6-f9488a1b82ab&amp;utm_content=daily</w:t>
        </w:r>
      </w:hyperlink>
      <w:r w:rsidR="00934159">
        <w:t xml:space="preserve"> </w:t>
      </w:r>
    </w:p>
    <w:p w14:paraId="2F24C934" w14:textId="3147A503" w:rsidR="009826AC" w:rsidRDefault="009826AC" w:rsidP="00934159"/>
    <w:p w14:paraId="249224C1" w14:textId="5621F2DF" w:rsidR="009826AC" w:rsidRPr="009826AC" w:rsidRDefault="009826AC" w:rsidP="00934159">
      <w:pPr>
        <w:rPr>
          <w:b/>
        </w:rPr>
      </w:pPr>
      <w:r w:rsidRPr="009826AC">
        <w:rPr>
          <w:b/>
        </w:rPr>
        <w:t xml:space="preserve">Infection Control Fund </w:t>
      </w:r>
    </w:p>
    <w:p w14:paraId="18262653" w14:textId="13780B19" w:rsidR="009826AC" w:rsidRDefault="009826AC" w:rsidP="00934159"/>
    <w:p w14:paraId="7F4E6EDB" w14:textId="147868C5" w:rsidR="009826AC" w:rsidRDefault="009826AC" w:rsidP="00934159">
      <w:r>
        <w:t xml:space="preserve">Just a reminder </w:t>
      </w:r>
      <w:r w:rsidRPr="009826AC">
        <w:t xml:space="preserve">Interim returns have been sent out for return on 20th August. If they have any </w:t>
      </w:r>
      <w:proofErr w:type="gramStart"/>
      <w:r w:rsidRPr="009826AC">
        <w:t>issues</w:t>
      </w:r>
      <w:proofErr w:type="gramEnd"/>
      <w:r w:rsidRPr="009826AC">
        <w:t xml:space="preserve"> </w:t>
      </w:r>
      <w:r>
        <w:t xml:space="preserve">please </w:t>
      </w:r>
      <w:r w:rsidRPr="009826AC">
        <w:t>contact ascfinance@sefton.gov.uk</w:t>
      </w:r>
    </w:p>
    <w:p w14:paraId="5F1590A0" w14:textId="6A580C21" w:rsidR="00CD31E6" w:rsidRDefault="00CD31E6" w:rsidP="00934159"/>
    <w:p w14:paraId="72E536D2" w14:textId="77777777" w:rsidR="009826AC" w:rsidRDefault="009826AC" w:rsidP="00934159"/>
    <w:p w14:paraId="0F7E396E" w14:textId="77777777" w:rsidR="00E336A5" w:rsidRDefault="00E336A5" w:rsidP="00934159">
      <w:pPr>
        <w:rPr>
          <w:b/>
        </w:rPr>
      </w:pPr>
    </w:p>
    <w:p w14:paraId="2C09810A" w14:textId="77777777" w:rsidR="00E336A5" w:rsidRDefault="00E336A5" w:rsidP="00934159">
      <w:pPr>
        <w:rPr>
          <w:b/>
        </w:rPr>
      </w:pPr>
    </w:p>
    <w:p w14:paraId="66D1568B" w14:textId="77777777" w:rsidR="00E336A5" w:rsidRDefault="00E336A5" w:rsidP="00934159">
      <w:pPr>
        <w:rPr>
          <w:b/>
        </w:rPr>
      </w:pPr>
    </w:p>
    <w:p w14:paraId="676BEC42" w14:textId="77777777" w:rsidR="00E336A5" w:rsidRDefault="00E336A5" w:rsidP="00934159">
      <w:pPr>
        <w:rPr>
          <w:b/>
        </w:rPr>
      </w:pPr>
    </w:p>
    <w:p w14:paraId="48275094" w14:textId="77777777" w:rsidR="00E336A5" w:rsidRDefault="00E336A5" w:rsidP="00934159">
      <w:pPr>
        <w:rPr>
          <w:b/>
        </w:rPr>
      </w:pPr>
    </w:p>
    <w:p w14:paraId="08B85142" w14:textId="77777777" w:rsidR="00E336A5" w:rsidRDefault="00E336A5" w:rsidP="00934159">
      <w:pPr>
        <w:rPr>
          <w:b/>
        </w:rPr>
      </w:pPr>
    </w:p>
    <w:p w14:paraId="27EB6BB2" w14:textId="77777777" w:rsidR="00E336A5" w:rsidRDefault="00E336A5" w:rsidP="00934159">
      <w:pPr>
        <w:rPr>
          <w:b/>
        </w:rPr>
      </w:pPr>
    </w:p>
    <w:p w14:paraId="766F7ADE" w14:textId="22120235" w:rsidR="00CD31E6" w:rsidRDefault="00CD31E6" w:rsidP="00934159">
      <w:pPr>
        <w:rPr>
          <w:b/>
        </w:rPr>
      </w:pPr>
      <w:bookmarkStart w:id="0" w:name="_GoBack"/>
      <w:bookmarkEnd w:id="0"/>
      <w:r w:rsidRPr="00CD31E6">
        <w:rPr>
          <w:b/>
        </w:rPr>
        <w:lastRenderedPageBreak/>
        <w:t xml:space="preserve">CQC resource and Q and A session on Mandatory Vaccinations </w:t>
      </w:r>
    </w:p>
    <w:p w14:paraId="534201FD" w14:textId="26532B9E" w:rsidR="009826AC" w:rsidRDefault="009826AC" w:rsidP="00934159">
      <w:pPr>
        <w:rPr>
          <w:b/>
        </w:rPr>
      </w:pPr>
    </w:p>
    <w:p w14:paraId="5FBD04AB" w14:textId="5ED8CA31" w:rsidR="009826AC" w:rsidRPr="00CD31E6" w:rsidRDefault="009826AC" w:rsidP="00934159">
      <w:pPr>
        <w:rPr>
          <w:b/>
        </w:rPr>
      </w:pPr>
      <w:r>
        <w:rPr>
          <w:b/>
          <w:noProof/>
        </w:rPr>
        <w:drawing>
          <wp:inline distT="0" distB="0" distL="0" distR="0" wp14:anchorId="63DC4CC0" wp14:editId="719BDA00">
            <wp:extent cx="5657215" cy="3190240"/>
            <wp:effectExtent l="0" t="0" r="635" b="0"/>
            <wp:docPr id="8" name="Picture 8" descr="This picture is a timeline for when all care home worksers should be vaccinated.  The 16 week grace period started from the 22nd July, the last date for care homes workers to get their first vaccine is 16th September and the regulations come into force on the 11th Nov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57215" cy="3190240"/>
                    </a:xfrm>
                    <a:prstGeom prst="rect">
                      <a:avLst/>
                    </a:prstGeom>
                    <a:noFill/>
                  </pic:spPr>
                </pic:pic>
              </a:graphicData>
            </a:graphic>
          </wp:inline>
        </w:drawing>
      </w:r>
    </w:p>
    <w:p w14:paraId="3C9D5D73" w14:textId="6A7CE019" w:rsidR="00CD31E6" w:rsidRDefault="00CD31E6" w:rsidP="00934159"/>
    <w:p w14:paraId="53AE0C67" w14:textId="713E2E4C" w:rsidR="00CD31E6" w:rsidRDefault="00CD31E6" w:rsidP="00C47A0C">
      <w:r>
        <w:t>Please see below the link</w:t>
      </w:r>
      <w:r w:rsidR="00C47A0C">
        <w:t xml:space="preserve"> to new guidance and resources for ‘vaccines as a condition of deployment’ in care homes including the details of a webinar scheduled for the 17</w:t>
      </w:r>
      <w:r w:rsidR="00C47A0C" w:rsidRPr="00C47A0C">
        <w:rPr>
          <w:vertAlign w:val="superscript"/>
        </w:rPr>
        <w:t>th</w:t>
      </w:r>
      <w:r w:rsidR="00C47A0C">
        <w:t xml:space="preserve"> August 2021. </w:t>
      </w:r>
    </w:p>
    <w:p w14:paraId="44DE12E5" w14:textId="77777777" w:rsidR="00C47A0C" w:rsidRDefault="00C47A0C" w:rsidP="00C47A0C"/>
    <w:p w14:paraId="11566861" w14:textId="7259F46F" w:rsidR="00CD31E6" w:rsidRDefault="00E336A5" w:rsidP="00934159">
      <w:hyperlink r:id="rId16" w:history="1">
        <w:r w:rsidR="00CD31E6" w:rsidRPr="00CD31E6">
          <w:rPr>
            <w:color w:val="0000FF"/>
            <w:u w:val="single"/>
          </w:rPr>
          <w:t>Sent by CQC on behalf of DHSC Adult Social Care update (govdelivery.com)</w:t>
        </w:r>
      </w:hyperlink>
    </w:p>
    <w:p w14:paraId="322F5AAA" w14:textId="77777777" w:rsidR="00A80656" w:rsidRDefault="00A80656" w:rsidP="00A80656"/>
    <w:p w14:paraId="2169349D" w14:textId="55687B16" w:rsidR="004E09F3" w:rsidRPr="00434069" w:rsidRDefault="004E09F3" w:rsidP="00434069">
      <w:pPr>
        <w:pStyle w:val="Default"/>
        <w:rPr>
          <w:rFonts w:eastAsiaTheme="minorHAnsi"/>
          <w:lang w:eastAsia="en-US"/>
        </w:rPr>
      </w:pPr>
      <w:r w:rsidRPr="0057075F">
        <w:t>From us, all the Health and Care partners and Councillor Paul Cummins, Cabinet Member for Adult Social Care, we would like to thank you and your staff once again for all your hard work and everything you are doing at this time.</w:t>
      </w:r>
    </w:p>
    <w:p w14:paraId="14011294" w14:textId="77777777" w:rsidR="00724E40" w:rsidRPr="0057075F" w:rsidRDefault="00724E40" w:rsidP="004E09F3">
      <w:pPr>
        <w:rPr>
          <w:szCs w:val="24"/>
        </w:rPr>
      </w:pPr>
    </w:p>
    <w:p w14:paraId="50A844A3" w14:textId="77777777" w:rsidR="00EF30B2" w:rsidRDefault="00EF30B2" w:rsidP="00CF3E48">
      <w:pPr>
        <w:rPr>
          <w:szCs w:val="24"/>
        </w:rPr>
      </w:pPr>
    </w:p>
    <w:p w14:paraId="5E6FE099" w14:textId="2A0D05E7" w:rsidR="00CF3E48" w:rsidRPr="0057075F" w:rsidRDefault="00CF3E48" w:rsidP="00CF3E48">
      <w:pPr>
        <w:rPr>
          <w:szCs w:val="24"/>
        </w:rPr>
      </w:pPr>
      <w:r w:rsidRPr="0057075F">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19"/>
      <w:footerReference w:type="even" r:id="rId20"/>
      <w:footerReference w:type="default" r:id="rId21"/>
      <w:headerReference w:type="first" r:id="rId22"/>
      <w:footerReference w:type="first" r:id="rId23"/>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39596" w14:textId="77777777" w:rsidR="00D751B7" w:rsidRDefault="00D751B7" w:rsidP="007218F5">
      <w:r>
        <w:separator/>
      </w:r>
    </w:p>
  </w:endnote>
  <w:endnote w:type="continuationSeparator" w:id="0">
    <w:p w14:paraId="26ED6378" w14:textId="77777777" w:rsidR="00D751B7" w:rsidRDefault="00D751B7"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29635" w14:textId="77777777" w:rsidR="00D751B7" w:rsidRDefault="00D751B7" w:rsidP="007218F5">
      <w:r>
        <w:separator/>
      </w:r>
    </w:p>
  </w:footnote>
  <w:footnote w:type="continuationSeparator" w:id="0">
    <w:p w14:paraId="4E2EE606" w14:textId="77777777" w:rsidR="00D751B7" w:rsidRDefault="00D751B7"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6"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3F0D35"/>
    <w:multiLevelType w:val="hybridMultilevel"/>
    <w:tmpl w:val="C06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8"/>
  </w:num>
  <w:num w:numId="4">
    <w:abstractNumId w:val="8"/>
  </w:num>
  <w:num w:numId="5">
    <w:abstractNumId w:val="14"/>
  </w:num>
  <w:num w:numId="6">
    <w:abstractNumId w:val="25"/>
  </w:num>
  <w:num w:numId="7">
    <w:abstractNumId w:val="22"/>
  </w:num>
  <w:num w:numId="8">
    <w:abstractNumId w:val="2"/>
  </w:num>
  <w:num w:numId="9">
    <w:abstractNumId w:val="12"/>
  </w:num>
  <w:num w:numId="10">
    <w:abstractNumId w:val="20"/>
  </w:num>
  <w:num w:numId="11">
    <w:abstractNumId w:val="11"/>
  </w:num>
  <w:num w:numId="12">
    <w:abstractNumId w:val="10"/>
  </w:num>
  <w:num w:numId="13">
    <w:abstractNumId w:val="1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6"/>
  </w:num>
  <w:num w:numId="17">
    <w:abstractNumId w:val="3"/>
  </w:num>
  <w:num w:numId="18">
    <w:abstractNumId w:val="1"/>
  </w:num>
  <w:num w:numId="19">
    <w:abstractNumId w:val="6"/>
  </w:num>
  <w:num w:numId="20">
    <w:abstractNumId w:val="17"/>
  </w:num>
  <w:num w:numId="21">
    <w:abstractNumId w:val="13"/>
  </w:num>
  <w:num w:numId="22">
    <w:abstractNumId w:val="19"/>
  </w:num>
  <w:num w:numId="23">
    <w:abstractNumId w:val="24"/>
  </w:num>
  <w:num w:numId="24">
    <w:abstractNumId w:val="9"/>
  </w:num>
  <w:num w:numId="25">
    <w:abstractNumId w:val="13"/>
  </w:num>
  <w:num w:numId="26">
    <w:abstractNumId w:val="5"/>
  </w:num>
  <w:num w:numId="2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90B7E"/>
    <w:rsid w:val="00093056"/>
    <w:rsid w:val="00095BB7"/>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2621E"/>
    <w:rsid w:val="00137F9B"/>
    <w:rsid w:val="001458F8"/>
    <w:rsid w:val="00150B24"/>
    <w:rsid w:val="00152484"/>
    <w:rsid w:val="00152E04"/>
    <w:rsid w:val="00155303"/>
    <w:rsid w:val="00155696"/>
    <w:rsid w:val="00157A1F"/>
    <w:rsid w:val="00161F29"/>
    <w:rsid w:val="001643E0"/>
    <w:rsid w:val="001739FF"/>
    <w:rsid w:val="001747BB"/>
    <w:rsid w:val="001763ED"/>
    <w:rsid w:val="00176A19"/>
    <w:rsid w:val="00176C3F"/>
    <w:rsid w:val="00176C44"/>
    <w:rsid w:val="00183CDD"/>
    <w:rsid w:val="00183D41"/>
    <w:rsid w:val="00196848"/>
    <w:rsid w:val="00196D5E"/>
    <w:rsid w:val="001A2446"/>
    <w:rsid w:val="001A27B8"/>
    <w:rsid w:val="001A2884"/>
    <w:rsid w:val="001A4150"/>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DC1"/>
    <w:rsid w:val="00201E38"/>
    <w:rsid w:val="00202316"/>
    <w:rsid w:val="002041DB"/>
    <w:rsid w:val="00204875"/>
    <w:rsid w:val="002054D6"/>
    <w:rsid w:val="00210FE7"/>
    <w:rsid w:val="00211C9F"/>
    <w:rsid w:val="00213254"/>
    <w:rsid w:val="0021669D"/>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A04C5"/>
    <w:rsid w:val="002A37A3"/>
    <w:rsid w:val="002B1CF5"/>
    <w:rsid w:val="002C041C"/>
    <w:rsid w:val="002C3C5E"/>
    <w:rsid w:val="002C4710"/>
    <w:rsid w:val="002C74B4"/>
    <w:rsid w:val="002D4250"/>
    <w:rsid w:val="002D6D5E"/>
    <w:rsid w:val="002E5623"/>
    <w:rsid w:val="002E6028"/>
    <w:rsid w:val="002F1653"/>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7D7F"/>
    <w:rsid w:val="00397E68"/>
    <w:rsid w:val="003A2FF6"/>
    <w:rsid w:val="003A3F17"/>
    <w:rsid w:val="003A46F6"/>
    <w:rsid w:val="003B217E"/>
    <w:rsid w:val="003B264E"/>
    <w:rsid w:val="003B3298"/>
    <w:rsid w:val="003B4EAC"/>
    <w:rsid w:val="003C21E8"/>
    <w:rsid w:val="003C250E"/>
    <w:rsid w:val="003C7E17"/>
    <w:rsid w:val="003D5D3C"/>
    <w:rsid w:val="003E1498"/>
    <w:rsid w:val="003E7FC9"/>
    <w:rsid w:val="003F01A1"/>
    <w:rsid w:val="003F0626"/>
    <w:rsid w:val="003F2A46"/>
    <w:rsid w:val="003F51BF"/>
    <w:rsid w:val="003F5967"/>
    <w:rsid w:val="003F6311"/>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16F3"/>
    <w:rsid w:val="004549C4"/>
    <w:rsid w:val="0046143D"/>
    <w:rsid w:val="0046258C"/>
    <w:rsid w:val="00462BBD"/>
    <w:rsid w:val="00463AA9"/>
    <w:rsid w:val="004646F2"/>
    <w:rsid w:val="00470215"/>
    <w:rsid w:val="00470BA1"/>
    <w:rsid w:val="00477A50"/>
    <w:rsid w:val="00477C28"/>
    <w:rsid w:val="00482165"/>
    <w:rsid w:val="004831F0"/>
    <w:rsid w:val="00483F16"/>
    <w:rsid w:val="00487EA9"/>
    <w:rsid w:val="00490751"/>
    <w:rsid w:val="00491201"/>
    <w:rsid w:val="00491E0B"/>
    <w:rsid w:val="00492730"/>
    <w:rsid w:val="00492DB8"/>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47C0"/>
    <w:rsid w:val="00506AA0"/>
    <w:rsid w:val="00512D63"/>
    <w:rsid w:val="005163ED"/>
    <w:rsid w:val="00520FC8"/>
    <w:rsid w:val="005229B6"/>
    <w:rsid w:val="0052567C"/>
    <w:rsid w:val="00527A4A"/>
    <w:rsid w:val="00530B09"/>
    <w:rsid w:val="00532054"/>
    <w:rsid w:val="005327D7"/>
    <w:rsid w:val="00534C71"/>
    <w:rsid w:val="00535BBA"/>
    <w:rsid w:val="00537EFD"/>
    <w:rsid w:val="00540F77"/>
    <w:rsid w:val="00545EF4"/>
    <w:rsid w:val="0055092E"/>
    <w:rsid w:val="005509A8"/>
    <w:rsid w:val="00552259"/>
    <w:rsid w:val="00557913"/>
    <w:rsid w:val="00560EF3"/>
    <w:rsid w:val="00564D28"/>
    <w:rsid w:val="0056610F"/>
    <w:rsid w:val="0057075F"/>
    <w:rsid w:val="00574A0E"/>
    <w:rsid w:val="00577337"/>
    <w:rsid w:val="00580330"/>
    <w:rsid w:val="00580A61"/>
    <w:rsid w:val="0058751C"/>
    <w:rsid w:val="00592129"/>
    <w:rsid w:val="005928FF"/>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10927"/>
    <w:rsid w:val="00611870"/>
    <w:rsid w:val="00621C31"/>
    <w:rsid w:val="00622E99"/>
    <w:rsid w:val="00622EF3"/>
    <w:rsid w:val="0062370B"/>
    <w:rsid w:val="0062384B"/>
    <w:rsid w:val="006266A2"/>
    <w:rsid w:val="00627186"/>
    <w:rsid w:val="00636AB9"/>
    <w:rsid w:val="00641DEC"/>
    <w:rsid w:val="00642765"/>
    <w:rsid w:val="00647CD9"/>
    <w:rsid w:val="00651AE9"/>
    <w:rsid w:val="006539E2"/>
    <w:rsid w:val="00653D1B"/>
    <w:rsid w:val="00653F32"/>
    <w:rsid w:val="00655EBF"/>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6E69"/>
    <w:rsid w:val="00697D87"/>
    <w:rsid w:val="006A321E"/>
    <w:rsid w:val="006A3F35"/>
    <w:rsid w:val="006A7595"/>
    <w:rsid w:val="006B31E7"/>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6A20"/>
    <w:rsid w:val="0073753A"/>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40FA"/>
    <w:rsid w:val="00794D8E"/>
    <w:rsid w:val="007A04B0"/>
    <w:rsid w:val="007A2077"/>
    <w:rsid w:val="007A2F06"/>
    <w:rsid w:val="007B3ADE"/>
    <w:rsid w:val="007C294C"/>
    <w:rsid w:val="007C335B"/>
    <w:rsid w:val="007C43E5"/>
    <w:rsid w:val="007C6633"/>
    <w:rsid w:val="007C6B86"/>
    <w:rsid w:val="007C7125"/>
    <w:rsid w:val="007D0969"/>
    <w:rsid w:val="007D5389"/>
    <w:rsid w:val="007D6C51"/>
    <w:rsid w:val="007E1E2C"/>
    <w:rsid w:val="007E5D67"/>
    <w:rsid w:val="007F095D"/>
    <w:rsid w:val="007F11BB"/>
    <w:rsid w:val="007F5CEC"/>
    <w:rsid w:val="007F7121"/>
    <w:rsid w:val="0080321B"/>
    <w:rsid w:val="00804D92"/>
    <w:rsid w:val="00805606"/>
    <w:rsid w:val="00806783"/>
    <w:rsid w:val="00807752"/>
    <w:rsid w:val="0081029A"/>
    <w:rsid w:val="00812ACB"/>
    <w:rsid w:val="00815D53"/>
    <w:rsid w:val="00815E26"/>
    <w:rsid w:val="0081656A"/>
    <w:rsid w:val="00816AC2"/>
    <w:rsid w:val="00817D67"/>
    <w:rsid w:val="00821DD2"/>
    <w:rsid w:val="00821E08"/>
    <w:rsid w:val="0082696B"/>
    <w:rsid w:val="0083029E"/>
    <w:rsid w:val="00833615"/>
    <w:rsid w:val="00833FC8"/>
    <w:rsid w:val="00836C3D"/>
    <w:rsid w:val="00840408"/>
    <w:rsid w:val="00842121"/>
    <w:rsid w:val="00853017"/>
    <w:rsid w:val="008531B3"/>
    <w:rsid w:val="0085745E"/>
    <w:rsid w:val="00857ABC"/>
    <w:rsid w:val="008631C1"/>
    <w:rsid w:val="0086409F"/>
    <w:rsid w:val="00870540"/>
    <w:rsid w:val="00874015"/>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E2B"/>
    <w:rsid w:val="008E6A55"/>
    <w:rsid w:val="008F0030"/>
    <w:rsid w:val="008F101A"/>
    <w:rsid w:val="008F2B31"/>
    <w:rsid w:val="008F7E38"/>
    <w:rsid w:val="009010DC"/>
    <w:rsid w:val="00901E37"/>
    <w:rsid w:val="00904EE0"/>
    <w:rsid w:val="0090646B"/>
    <w:rsid w:val="0090759F"/>
    <w:rsid w:val="009076A4"/>
    <w:rsid w:val="009128C1"/>
    <w:rsid w:val="00912ADF"/>
    <w:rsid w:val="009150A7"/>
    <w:rsid w:val="009169B6"/>
    <w:rsid w:val="00916F88"/>
    <w:rsid w:val="00920704"/>
    <w:rsid w:val="00921F03"/>
    <w:rsid w:val="00926EBC"/>
    <w:rsid w:val="00930312"/>
    <w:rsid w:val="00931AEB"/>
    <w:rsid w:val="00934159"/>
    <w:rsid w:val="00935E1C"/>
    <w:rsid w:val="009361C4"/>
    <w:rsid w:val="0093737A"/>
    <w:rsid w:val="009375A3"/>
    <w:rsid w:val="00944B03"/>
    <w:rsid w:val="009462CB"/>
    <w:rsid w:val="00947A67"/>
    <w:rsid w:val="00952A8B"/>
    <w:rsid w:val="00955634"/>
    <w:rsid w:val="0095696F"/>
    <w:rsid w:val="00960CA3"/>
    <w:rsid w:val="0096199E"/>
    <w:rsid w:val="00964033"/>
    <w:rsid w:val="0096425D"/>
    <w:rsid w:val="00964552"/>
    <w:rsid w:val="009728B9"/>
    <w:rsid w:val="009740DD"/>
    <w:rsid w:val="009744F4"/>
    <w:rsid w:val="00975BAC"/>
    <w:rsid w:val="00976516"/>
    <w:rsid w:val="00977B2B"/>
    <w:rsid w:val="009800A2"/>
    <w:rsid w:val="00980F33"/>
    <w:rsid w:val="009826AC"/>
    <w:rsid w:val="00984E20"/>
    <w:rsid w:val="009901BB"/>
    <w:rsid w:val="00991EEF"/>
    <w:rsid w:val="0099396E"/>
    <w:rsid w:val="009959B2"/>
    <w:rsid w:val="00997084"/>
    <w:rsid w:val="009A3033"/>
    <w:rsid w:val="009A5C65"/>
    <w:rsid w:val="009A6EA2"/>
    <w:rsid w:val="009B30B3"/>
    <w:rsid w:val="009C14E5"/>
    <w:rsid w:val="009C7EEF"/>
    <w:rsid w:val="009D2508"/>
    <w:rsid w:val="009D5FD7"/>
    <w:rsid w:val="009D7BA0"/>
    <w:rsid w:val="009E2A82"/>
    <w:rsid w:val="009E7F4C"/>
    <w:rsid w:val="009F0C7A"/>
    <w:rsid w:val="009F6149"/>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2EAC"/>
    <w:rsid w:val="00A558AA"/>
    <w:rsid w:val="00A561EC"/>
    <w:rsid w:val="00A56A8A"/>
    <w:rsid w:val="00A57370"/>
    <w:rsid w:val="00A624EA"/>
    <w:rsid w:val="00A676C8"/>
    <w:rsid w:val="00A7448D"/>
    <w:rsid w:val="00A76868"/>
    <w:rsid w:val="00A80656"/>
    <w:rsid w:val="00A81ECB"/>
    <w:rsid w:val="00A820B2"/>
    <w:rsid w:val="00A83688"/>
    <w:rsid w:val="00A83ED0"/>
    <w:rsid w:val="00A84678"/>
    <w:rsid w:val="00A84C63"/>
    <w:rsid w:val="00A84FC7"/>
    <w:rsid w:val="00A85E44"/>
    <w:rsid w:val="00A865B8"/>
    <w:rsid w:val="00A90450"/>
    <w:rsid w:val="00A92093"/>
    <w:rsid w:val="00A93579"/>
    <w:rsid w:val="00A93DE6"/>
    <w:rsid w:val="00AA054A"/>
    <w:rsid w:val="00AA4C3D"/>
    <w:rsid w:val="00AA5FC8"/>
    <w:rsid w:val="00AA7F4F"/>
    <w:rsid w:val="00AB0524"/>
    <w:rsid w:val="00AB2827"/>
    <w:rsid w:val="00AB6051"/>
    <w:rsid w:val="00AC07DC"/>
    <w:rsid w:val="00AC44B7"/>
    <w:rsid w:val="00AC4680"/>
    <w:rsid w:val="00AC4725"/>
    <w:rsid w:val="00AD0DE5"/>
    <w:rsid w:val="00AD10D4"/>
    <w:rsid w:val="00AD1631"/>
    <w:rsid w:val="00AD1B17"/>
    <w:rsid w:val="00AE139F"/>
    <w:rsid w:val="00AE7BFD"/>
    <w:rsid w:val="00B03983"/>
    <w:rsid w:val="00B109C5"/>
    <w:rsid w:val="00B10AA4"/>
    <w:rsid w:val="00B11678"/>
    <w:rsid w:val="00B11A73"/>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5F84"/>
    <w:rsid w:val="00BB65F2"/>
    <w:rsid w:val="00BC228C"/>
    <w:rsid w:val="00BC7B00"/>
    <w:rsid w:val="00BC7F7F"/>
    <w:rsid w:val="00BD08DF"/>
    <w:rsid w:val="00BD535F"/>
    <w:rsid w:val="00BD6718"/>
    <w:rsid w:val="00BE2661"/>
    <w:rsid w:val="00BE4030"/>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3154D"/>
    <w:rsid w:val="00C335C5"/>
    <w:rsid w:val="00C349F2"/>
    <w:rsid w:val="00C360DE"/>
    <w:rsid w:val="00C425F1"/>
    <w:rsid w:val="00C43F37"/>
    <w:rsid w:val="00C44100"/>
    <w:rsid w:val="00C443FC"/>
    <w:rsid w:val="00C44513"/>
    <w:rsid w:val="00C44D17"/>
    <w:rsid w:val="00C467DA"/>
    <w:rsid w:val="00C47A0C"/>
    <w:rsid w:val="00C5485A"/>
    <w:rsid w:val="00C5500A"/>
    <w:rsid w:val="00C605EA"/>
    <w:rsid w:val="00C6104A"/>
    <w:rsid w:val="00C615A8"/>
    <w:rsid w:val="00C62EE7"/>
    <w:rsid w:val="00C65A5D"/>
    <w:rsid w:val="00C663B0"/>
    <w:rsid w:val="00C67805"/>
    <w:rsid w:val="00C748C0"/>
    <w:rsid w:val="00C75CDC"/>
    <w:rsid w:val="00C7604A"/>
    <w:rsid w:val="00C819DF"/>
    <w:rsid w:val="00C81F8E"/>
    <w:rsid w:val="00C85592"/>
    <w:rsid w:val="00C874E2"/>
    <w:rsid w:val="00C91111"/>
    <w:rsid w:val="00C92FB8"/>
    <w:rsid w:val="00CA3237"/>
    <w:rsid w:val="00CA49BB"/>
    <w:rsid w:val="00CA72A3"/>
    <w:rsid w:val="00CB3267"/>
    <w:rsid w:val="00CC1D1F"/>
    <w:rsid w:val="00CC2918"/>
    <w:rsid w:val="00CC2AB4"/>
    <w:rsid w:val="00CC42A4"/>
    <w:rsid w:val="00CC665D"/>
    <w:rsid w:val="00CD31E6"/>
    <w:rsid w:val="00CD3718"/>
    <w:rsid w:val="00CD5237"/>
    <w:rsid w:val="00CD58F2"/>
    <w:rsid w:val="00CD71F8"/>
    <w:rsid w:val="00CD782C"/>
    <w:rsid w:val="00CE12E5"/>
    <w:rsid w:val="00CE14F8"/>
    <w:rsid w:val="00CE7A0B"/>
    <w:rsid w:val="00CF3E48"/>
    <w:rsid w:val="00CF5904"/>
    <w:rsid w:val="00CF5A3C"/>
    <w:rsid w:val="00D02770"/>
    <w:rsid w:val="00D06E99"/>
    <w:rsid w:val="00D145F0"/>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364D"/>
    <w:rsid w:val="00D5379D"/>
    <w:rsid w:val="00D562D8"/>
    <w:rsid w:val="00D567B1"/>
    <w:rsid w:val="00D56B61"/>
    <w:rsid w:val="00D56C29"/>
    <w:rsid w:val="00D623D1"/>
    <w:rsid w:val="00D62E7C"/>
    <w:rsid w:val="00D63E37"/>
    <w:rsid w:val="00D70F9E"/>
    <w:rsid w:val="00D73359"/>
    <w:rsid w:val="00D736B9"/>
    <w:rsid w:val="00D74D1E"/>
    <w:rsid w:val="00D751B7"/>
    <w:rsid w:val="00D81518"/>
    <w:rsid w:val="00D821D3"/>
    <w:rsid w:val="00D83240"/>
    <w:rsid w:val="00D834F9"/>
    <w:rsid w:val="00D8614A"/>
    <w:rsid w:val="00D86F7D"/>
    <w:rsid w:val="00D91633"/>
    <w:rsid w:val="00D92F82"/>
    <w:rsid w:val="00D95721"/>
    <w:rsid w:val="00DA0479"/>
    <w:rsid w:val="00DA1CA2"/>
    <w:rsid w:val="00DA2544"/>
    <w:rsid w:val="00DA2A6A"/>
    <w:rsid w:val="00DA769D"/>
    <w:rsid w:val="00DB1584"/>
    <w:rsid w:val="00DB6449"/>
    <w:rsid w:val="00DB7EE4"/>
    <w:rsid w:val="00DC0A81"/>
    <w:rsid w:val="00DC3C5A"/>
    <w:rsid w:val="00DC672E"/>
    <w:rsid w:val="00DD02AE"/>
    <w:rsid w:val="00DD15F4"/>
    <w:rsid w:val="00DD2F41"/>
    <w:rsid w:val="00DD32DC"/>
    <w:rsid w:val="00DD3892"/>
    <w:rsid w:val="00DD3A08"/>
    <w:rsid w:val="00DD66D0"/>
    <w:rsid w:val="00DE2C2B"/>
    <w:rsid w:val="00DE3AD8"/>
    <w:rsid w:val="00DF22D1"/>
    <w:rsid w:val="00DF5E25"/>
    <w:rsid w:val="00DF7F78"/>
    <w:rsid w:val="00E00E6E"/>
    <w:rsid w:val="00E024AE"/>
    <w:rsid w:val="00E052A0"/>
    <w:rsid w:val="00E10EF6"/>
    <w:rsid w:val="00E14352"/>
    <w:rsid w:val="00E16580"/>
    <w:rsid w:val="00E17057"/>
    <w:rsid w:val="00E176D2"/>
    <w:rsid w:val="00E20811"/>
    <w:rsid w:val="00E229AE"/>
    <w:rsid w:val="00E303F3"/>
    <w:rsid w:val="00E3130E"/>
    <w:rsid w:val="00E336A5"/>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3ECB"/>
    <w:rsid w:val="00E75C3C"/>
    <w:rsid w:val="00E76A63"/>
    <w:rsid w:val="00E80E4B"/>
    <w:rsid w:val="00E86C74"/>
    <w:rsid w:val="00E8746D"/>
    <w:rsid w:val="00E905CC"/>
    <w:rsid w:val="00E909DC"/>
    <w:rsid w:val="00E96A3E"/>
    <w:rsid w:val="00EA3D33"/>
    <w:rsid w:val="00EA41AC"/>
    <w:rsid w:val="00EA66CB"/>
    <w:rsid w:val="00EB753D"/>
    <w:rsid w:val="00EC2F70"/>
    <w:rsid w:val="00ED001E"/>
    <w:rsid w:val="00ED20E0"/>
    <w:rsid w:val="00ED3133"/>
    <w:rsid w:val="00ED3B38"/>
    <w:rsid w:val="00ED49D0"/>
    <w:rsid w:val="00EE2802"/>
    <w:rsid w:val="00EF1531"/>
    <w:rsid w:val="00EF1F32"/>
    <w:rsid w:val="00EF30B2"/>
    <w:rsid w:val="00EF533A"/>
    <w:rsid w:val="00EF602E"/>
    <w:rsid w:val="00F0007C"/>
    <w:rsid w:val="00F03910"/>
    <w:rsid w:val="00F047CD"/>
    <w:rsid w:val="00F06E6F"/>
    <w:rsid w:val="00F212A7"/>
    <w:rsid w:val="00F21C9F"/>
    <w:rsid w:val="00F23386"/>
    <w:rsid w:val="00F235A4"/>
    <w:rsid w:val="00F26A54"/>
    <w:rsid w:val="00F26E7D"/>
    <w:rsid w:val="00F33535"/>
    <w:rsid w:val="00F433A6"/>
    <w:rsid w:val="00F476FF"/>
    <w:rsid w:val="00F47EC3"/>
    <w:rsid w:val="00F560E6"/>
    <w:rsid w:val="00F561D4"/>
    <w:rsid w:val="00F6121A"/>
    <w:rsid w:val="00F64D12"/>
    <w:rsid w:val="00F66AC0"/>
    <w:rsid w:val="00F7374C"/>
    <w:rsid w:val="00F75FFA"/>
    <w:rsid w:val="00F76C72"/>
    <w:rsid w:val="00F77788"/>
    <w:rsid w:val="00F77BC6"/>
    <w:rsid w:val="00F77F22"/>
    <w:rsid w:val="00F81472"/>
    <w:rsid w:val="00F8459A"/>
    <w:rsid w:val="00F9122F"/>
    <w:rsid w:val="00F92EEE"/>
    <w:rsid w:val="00F95501"/>
    <w:rsid w:val="00F9669A"/>
    <w:rsid w:val="00F96BED"/>
    <w:rsid w:val="00FA0DFF"/>
    <w:rsid w:val="00FA2475"/>
    <w:rsid w:val="00FA306C"/>
    <w:rsid w:val="00FB1135"/>
    <w:rsid w:val="00FB3FA7"/>
    <w:rsid w:val="00FC1B55"/>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eps-to-take-following-the-death-of-a-person-who-worked-in-adult-social-care-in-england/bereavement-resources-for-the-social-care-workforce"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achel@holistic-harmonies.com"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tent.govdelivery.com/bulletins/gd/UKCQC-2eb6ce7?wgt_ref=UKCQC_WIDGET_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ortwork.org.uk/projects/holistic-harmon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vid-19-how-to-work-safely-in-domiciliary-care?utm_medium=email&amp;utm_campaign=govuk-notifications&amp;utm_source=25fcbeeb-6e5a-46b5-8ae6-f9488a1b82ab&amp;utm_content=daily"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E0BB0A8843274F97C67E6E50291C60" ma:contentTypeVersion="12" ma:contentTypeDescription="Create a new document." ma:contentTypeScope="" ma:versionID="b1cb97c9e1b4c453522b29f60992ac30">
  <xsd:schema xmlns:xsd="http://www.w3.org/2001/XMLSchema" xmlns:xs="http://www.w3.org/2001/XMLSchema" xmlns:p="http://schemas.microsoft.com/office/2006/metadata/properties" xmlns:ns3="0516bbc7-9082-4ec9-8000-523e311a890b" xmlns:ns4="b6935238-2818-472a-aa25-a0e600e08372" targetNamespace="http://schemas.microsoft.com/office/2006/metadata/properties" ma:root="true" ma:fieldsID="887a289ab307599503d97a4437f9fdb1" ns3:_="" ns4:_="">
    <xsd:import namespace="0516bbc7-9082-4ec9-8000-523e311a890b"/>
    <xsd:import namespace="b6935238-2818-472a-aa25-a0e600e083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6bbc7-9082-4ec9-8000-523e311a8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35238-2818-472a-aa25-a0e600e083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9A91-0E3C-4D44-BDFC-DF84283BE129}">
  <ds:schemaRefs>
    <ds:schemaRef ds:uri="http://purl.org/dc/terms/"/>
    <ds:schemaRef ds:uri="0516bbc7-9082-4ec9-8000-523e311a890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6935238-2818-472a-aa25-a0e600e08372"/>
    <ds:schemaRef ds:uri="http://www.w3.org/XML/1998/namespace"/>
    <ds:schemaRef ds:uri="http://purl.org/dc/dcmitype/"/>
  </ds:schemaRefs>
</ds:datastoreItem>
</file>

<file path=customXml/itemProps2.xml><?xml version="1.0" encoding="utf-8"?>
<ds:datastoreItem xmlns:ds="http://schemas.openxmlformats.org/officeDocument/2006/customXml" ds:itemID="{548F9A27-1EEB-4EF9-8E19-A85EBAA0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6bbc7-9082-4ec9-8000-523e311a890b"/>
    <ds:schemaRef ds:uri="b6935238-2818-472a-aa25-a0e600e08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4.xml><?xml version="1.0" encoding="utf-8"?>
<ds:datastoreItem xmlns:ds="http://schemas.openxmlformats.org/officeDocument/2006/customXml" ds:itemID="{39742FA4-43CB-429C-B796-A4921869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4390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4</cp:revision>
  <cp:lastPrinted>2021-05-17T08:45:00Z</cp:lastPrinted>
  <dcterms:created xsi:type="dcterms:W3CDTF">2021-08-17T15:07:00Z</dcterms:created>
  <dcterms:modified xsi:type="dcterms:W3CDTF">2021-08-17T15:10:00Z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0x010100FCE0BB0A8843274F97C67E6E50291C60</vt:lpwstr>
  </property>
</Properties>
</file>