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9B48" w14:textId="2865D991" w:rsidR="009F5C97" w:rsidRPr="006812B2" w:rsidRDefault="00056397" w:rsidP="006812B2">
      <w:pPr>
        <w:jc w:val="center"/>
        <w:rPr>
          <w:b/>
          <w:bCs/>
        </w:rPr>
      </w:pPr>
      <w:r w:rsidRPr="006812B2">
        <w:rPr>
          <w:b/>
          <w:bCs/>
        </w:rPr>
        <w:t>Families First Partnership</w:t>
      </w:r>
    </w:p>
    <w:p w14:paraId="67311181" w14:textId="0064C488" w:rsidR="00056397" w:rsidRDefault="00056397" w:rsidP="006812B2">
      <w:pPr>
        <w:jc w:val="center"/>
        <w:rPr>
          <w:b/>
          <w:bCs/>
        </w:rPr>
      </w:pPr>
      <w:r w:rsidRPr="006812B2">
        <w:rPr>
          <w:b/>
          <w:bCs/>
        </w:rPr>
        <w:t>Glossary of Terms</w:t>
      </w:r>
    </w:p>
    <w:p w14:paraId="0F51FF0A" w14:textId="77777777" w:rsidR="006812B2" w:rsidRPr="006812B2" w:rsidRDefault="006812B2" w:rsidP="006812B2">
      <w:pPr>
        <w:jc w:val="center"/>
        <w:rPr>
          <w:b/>
          <w:bCs/>
        </w:rPr>
      </w:pPr>
    </w:p>
    <w:p w14:paraId="3F3408B1" w14:textId="1E43A83A" w:rsidR="00056397" w:rsidRDefault="00056397" w:rsidP="00056397">
      <w:r w:rsidRPr="00FD7FA0">
        <w:rPr>
          <w:b/>
          <w:bCs/>
        </w:rPr>
        <w:t>CHAT</w:t>
      </w:r>
      <w:r>
        <w:t xml:space="preserve"> – Children’s Help and Advice Team</w:t>
      </w:r>
    </w:p>
    <w:p w14:paraId="7166B3D4" w14:textId="10238F10" w:rsidR="00056397" w:rsidRDefault="00056397" w:rsidP="00056397">
      <w:r w:rsidRPr="00FD7FA0">
        <w:rPr>
          <w:b/>
          <w:bCs/>
        </w:rPr>
        <w:t>CMS</w:t>
      </w:r>
      <w:r>
        <w:t xml:space="preserve"> – Case Management System</w:t>
      </w:r>
    </w:p>
    <w:p w14:paraId="0C0DD06B" w14:textId="77777777" w:rsidR="00056397" w:rsidRDefault="00056397" w:rsidP="00056397">
      <w:r w:rsidRPr="00FD7FA0">
        <w:rPr>
          <w:b/>
          <w:bCs/>
        </w:rPr>
        <w:t>CIN</w:t>
      </w:r>
      <w:r>
        <w:t xml:space="preserve"> – Children In Need</w:t>
      </w:r>
    </w:p>
    <w:p w14:paraId="09014ADA" w14:textId="77777777" w:rsidR="00056397" w:rsidRDefault="00056397" w:rsidP="00056397">
      <w:r w:rsidRPr="00FD7FA0">
        <w:rPr>
          <w:b/>
          <w:bCs/>
        </w:rPr>
        <w:t>CP</w:t>
      </w:r>
      <w:r>
        <w:t xml:space="preserve"> – Child Protection</w:t>
      </w:r>
    </w:p>
    <w:p w14:paraId="11A14698" w14:textId="77777777" w:rsidR="00056397" w:rsidRDefault="00056397" w:rsidP="00056397">
      <w:r w:rsidRPr="00FD7FA0">
        <w:rPr>
          <w:b/>
          <w:bCs/>
        </w:rPr>
        <w:t>CPP</w:t>
      </w:r>
      <w:r>
        <w:t xml:space="preserve"> – Child Protection Plan</w:t>
      </w:r>
    </w:p>
    <w:p w14:paraId="731DEDF0" w14:textId="77777777" w:rsidR="00056397" w:rsidRDefault="00056397" w:rsidP="00056397">
      <w:r w:rsidRPr="00FD7FA0">
        <w:rPr>
          <w:b/>
          <w:bCs/>
        </w:rPr>
        <w:t>DfE</w:t>
      </w:r>
      <w:r>
        <w:t xml:space="preserve"> – Department for Education</w:t>
      </w:r>
    </w:p>
    <w:p w14:paraId="5E3DFD48" w14:textId="77777777" w:rsidR="00056397" w:rsidRDefault="00056397" w:rsidP="00056397">
      <w:r w:rsidRPr="00FD7FA0">
        <w:rPr>
          <w:b/>
          <w:bCs/>
        </w:rPr>
        <w:t xml:space="preserve">DSP </w:t>
      </w:r>
      <w:r>
        <w:t>– Designated Safeguarding Partners</w:t>
      </w:r>
    </w:p>
    <w:p w14:paraId="3113586C" w14:textId="21A1B991" w:rsidR="00056397" w:rsidRDefault="00056397" w:rsidP="00056397">
      <w:r w:rsidRPr="00FD7FA0">
        <w:rPr>
          <w:b/>
          <w:bCs/>
        </w:rPr>
        <w:t>FAST</w:t>
      </w:r>
      <w:r>
        <w:t xml:space="preserve"> – Family Advice and Support Team</w:t>
      </w:r>
    </w:p>
    <w:p w14:paraId="0B2A9EFB" w14:textId="77777777" w:rsidR="00056397" w:rsidRDefault="00056397" w:rsidP="00056397">
      <w:r w:rsidRPr="00FD7FA0">
        <w:rPr>
          <w:b/>
          <w:bCs/>
        </w:rPr>
        <w:t>FFCP</w:t>
      </w:r>
      <w:r>
        <w:t xml:space="preserve"> – Families First for Children Pathfinder</w:t>
      </w:r>
    </w:p>
    <w:p w14:paraId="7D21C544" w14:textId="77777777" w:rsidR="00056397" w:rsidRDefault="00056397" w:rsidP="00056397">
      <w:r w:rsidRPr="00FD7FA0">
        <w:rPr>
          <w:b/>
          <w:bCs/>
        </w:rPr>
        <w:t>FFP</w:t>
      </w:r>
      <w:r>
        <w:t xml:space="preserve"> – Families First Partnership</w:t>
      </w:r>
    </w:p>
    <w:p w14:paraId="691E6DD4" w14:textId="1D0526C2" w:rsidR="00056397" w:rsidRDefault="00056397" w:rsidP="00056397">
      <w:r w:rsidRPr="00FD7FA0">
        <w:rPr>
          <w:b/>
          <w:bCs/>
        </w:rPr>
        <w:t>FGC</w:t>
      </w:r>
      <w:r>
        <w:t xml:space="preserve"> – Family Group Conferencing</w:t>
      </w:r>
    </w:p>
    <w:p w14:paraId="1399C9DA" w14:textId="77777777" w:rsidR="00056397" w:rsidRDefault="00056397" w:rsidP="00056397">
      <w:r w:rsidRPr="00FD7FA0">
        <w:rPr>
          <w:b/>
          <w:bCs/>
        </w:rPr>
        <w:t>FHLP</w:t>
      </w:r>
      <w:r>
        <w:t xml:space="preserve"> – Family Help Lead Practitioner</w:t>
      </w:r>
    </w:p>
    <w:p w14:paraId="0DE16553" w14:textId="77777777" w:rsidR="00056397" w:rsidRDefault="00056397" w:rsidP="00056397">
      <w:r w:rsidRPr="00FD7FA0">
        <w:rPr>
          <w:b/>
          <w:bCs/>
        </w:rPr>
        <w:t>FGDM</w:t>
      </w:r>
      <w:r>
        <w:t xml:space="preserve"> – Family Group Decision Making</w:t>
      </w:r>
    </w:p>
    <w:p w14:paraId="55C2E484" w14:textId="77777777" w:rsidR="00056397" w:rsidRDefault="00056397" w:rsidP="00056397">
      <w:r w:rsidRPr="00FD7FA0">
        <w:rPr>
          <w:b/>
          <w:bCs/>
        </w:rPr>
        <w:t>ICB</w:t>
      </w:r>
      <w:r>
        <w:t xml:space="preserve"> – Integrated Care Board</w:t>
      </w:r>
    </w:p>
    <w:p w14:paraId="30C5726C" w14:textId="77777777" w:rsidR="00056397" w:rsidRDefault="00056397" w:rsidP="00056397">
      <w:r w:rsidRPr="00FD7FA0">
        <w:rPr>
          <w:b/>
          <w:bCs/>
        </w:rPr>
        <w:t>IRO</w:t>
      </w:r>
      <w:r>
        <w:t xml:space="preserve"> – Independent Reviewing Officer </w:t>
      </w:r>
    </w:p>
    <w:p w14:paraId="21C3643D" w14:textId="77777777" w:rsidR="00056397" w:rsidRDefault="00056397" w:rsidP="00056397">
      <w:r w:rsidRPr="00FD7FA0">
        <w:rPr>
          <w:b/>
          <w:bCs/>
        </w:rPr>
        <w:t>LCPP</w:t>
      </w:r>
      <w:r>
        <w:t xml:space="preserve"> – Lead Child Protection Practitioner</w:t>
      </w:r>
    </w:p>
    <w:p w14:paraId="5FE94B2E" w14:textId="77777777" w:rsidR="00056397" w:rsidRDefault="00056397" w:rsidP="00056397">
      <w:r w:rsidRPr="00FD7FA0">
        <w:rPr>
          <w:b/>
          <w:bCs/>
        </w:rPr>
        <w:t>LSP</w:t>
      </w:r>
      <w:r>
        <w:t xml:space="preserve"> – Lead Safeguarding Partner</w:t>
      </w:r>
    </w:p>
    <w:p w14:paraId="13F60772" w14:textId="77777777" w:rsidR="00056397" w:rsidRDefault="00056397" w:rsidP="00056397">
      <w:r w:rsidRPr="48BB0D3E">
        <w:rPr>
          <w:b/>
          <w:bCs/>
        </w:rPr>
        <w:t>MACPT</w:t>
      </w:r>
      <w:r>
        <w:t xml:space="preserve"> – Multi-Agency Child Protection Team</w:t>
      </w:r>
    </w:p>
    <w:p w14:paraId="63574CDC" w14:textId="56EDF065" w:rsidR="6621355A" w:rsidRDefault="6621355A" w:rsidP="215DB9D3">
      <w:pPr>
        <w:rPr>
          <w:b/>
          <w:bCs/>
        </w:rPr>
      </w:pPr>
      <w:r w:rsidRPr="215DB9D3">
        <w:rPr>
          <w:b/>
          <w:bCs/>
        </w:rPr>
        <w:t xml:space="preserve">MDT </w:t>
      </w:r>
      <w:r>
        <w:t>– Multidisciplinary Team</w:t>
      </w:r>
    </w:p>
    <w:p w14:paraId="60884AD2" w14:textId="77777777" w:rsidR="00056397" w:rsidRDefault="00056397" w:rsidP="00056397">
      <w:r w:rsidRPr="00FD7FA0">
        <w:rPr>
          <w:b/>
          <w:bCs/>
        </w:rPr>
        <w:t>PRU</w:t>
      </w:r>
      <w:r>
        <w:t xml:space="preserve"> – Pupil Referral Unit</w:t>
      </w:r>
    </w:p>
    <w:p w14:paraId="67AB5325" w14:textId="77777777" w:rsidR="00056397" w:rsidRDefault="00056397" w:rsidP="00056397">
      <w:r w:rsidRPr="00FD7FA0">
        <w:rPr>
          <w:b/>
          <w:bCs/>
        </w:rPr>
        <w:t>SEND</w:t>
      </w:r>
      <w:r>
        <w:t xml:space="preserve"> – Special Educational Needs and Disabilities</w:t>
      </w:r>
    </w:p>
    <w:p w14:paraId="75DBBC30" w14:textId="78632F89" w:rsidR="00056397" w:rsidRDefault="00056397" w:rsidP="00056397">
      <w:r w:rsidRPr="00FD7FA0">
        <w:rPr>
          <w:b/>
          <w:bCs/>
        </w:rPr>
        <w:t>TAS</w:t>
      </w:r>
      <w:r>
        <w:t xml:space="preserve"> – Team Around the School</w:t>
      </w:r>
    </w:p>
    <w:p w14:paraId="4BDDC73A" w14:textId="32A1B21F" w:rsidR="00056397" w:rsidRDefault="00056397" w:rsidP="00056397">
      <w:r w:rsidRPr="00FD7FA0">
        <w:rPr>
          <w:b/>
          <w:bCs/>
        </w:rPr>
        <w:t>VCS</w:t>
      </w:r>
      <w:r>
        <w:t xml:space="preserve"> – Voluntary and Community Sector</w:t>
      </w:r>
    </w:p>
    <w:sectPr w:rsidR="00056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97"/>
    <w:rsid w:val="00056397"/>
    <w:rsid w:val="006812B2"/>
    <w:rsid w:val="00910D8B"/>
    <w:rsid w:val="009F5C97"/>
    <w:rsid w:val="00A80D55"/>
    <w:rsid w:val="00DD02D3"/>
    <w:rsid w:val="00DF3ED8"/>
    <w:rsid w:val="00FD7FA0"/>
    <w:rsid w:val="215DB9D3"/>
    <w:rsid w:val="48BB0D3E"/>
    <w:rsid w:val="6621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DD12"/>
  <w15:chartTrackingRefBased/>
  <w15:docId w15:val="{55A4E632-9156-464E-9662-8B3172D3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3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3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3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A304997C5934C9D146FB675C567BD" ma:contentTypeVersion="19" ma:contentTypeDescription="Create a new document." ma:contentTypeScope="" ma:versionID="983c6a8cf786febc512d41c43f269b84">
  <xsd:schema xmlns:xsd="http://www.w3.org/2001/XMLSchema" xmlns:xs="http://www.w3.org/2001/XMLSchema" xmlns:p="http://schemas.microsoft.com/office/2006/metadata/properties" xmlns:ns2="7c65153a-1e1c-4239-8a00-0b32fea8793f" xmlns:ns3="57c981d3-d567-4661-bd5a-748cc0a44e06" targetNamespace="http://schemas.microsoft.com/office/2006/metadata/properties" ma:root="true" ma:fieldsID="0d7734177f14b0e52aa845b16671eb8c" ns2:_="" ns3:_="">
    <xsd:import namespace="7c65153a-1e1c-4239-8a00-0b32fea8793f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5153a-1e1c-4239-8a00-0b32fea87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fb8465-7f26-4a2f-902d-7425c8674f4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c981d3-d567-4661-bd5a-748cc0a44e06" xsi:nil="true"/>
    <lcf76f155ced4ddcb4097134ff3c332f xmlns="7c65153a-1e1c-4239-8a00-0b32fea879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5930F-6464-4995-902E-320B429AF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5153a-1e1c-4239-8a00-0b32fea8793f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E46AB-44B6-4691-B30D-C2860697008A}">
  <ds:schemaRefs>
    <ds:schemaRef ds:uri="http://schemas.microsoft.com/office/2006/metadata/properties"/>
    <ds:schemaRef ds:uri="http://schemas.microsoft.com/office/infopath/2007/PartnerControls"/>
    <ds:schemaRef ds:uri="57c981d3-d567-4661-bd5a-748cc0a44e06"/>
    <ds:schemaRef ds:uri="7c65153a-1e1c-4239-8a00-0b32fea8793f"/>
  </ds:schemaRefs>
</ds:datastoreItem>
</file>

<file path=customXml/itemProps3.xml><?xml version="1.0" encoding="utf-8"?>
<ds:datastoreItem xmlns:ds="http://schemas.openxmlformats.org/officeDocument/2006/customXml" ds:itemID="{E2394A33-69B7-4BF8-8A35-9828F7D22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4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Eccles</dc:creator>
  <cp:keywords/>
  <dc:description/>
  <cp:lastModifiedBy>Bridie Finnan</cp:lastModifiedBy>
  <cp:revision>2</cp:revision>
  <dcterms:created xsi:type="dcterms:W3CDTF">2025-07-23T11:59:00Z</dcterms:created>
  <dcterms:modified xsi:type="dcterms:W3CDTF">2025-07-23T11:59:00Z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0x010100AD9A304997C5934C9D146FB675C567BD</vt:lpwstr>
  </property>
  <property fmtid="{D5CDD505-2E9C-101B-9397-08002B2CF9AE}" pid="3" name="MediaServiceImageTags">
    <vt:lpwstr/>
  </property>
</Properties>
</file>