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7CA5" w14:textId="1D24C2E7" w:rsidR="008E7FC0" w:rsidRDefault="008E7FC0" w:rsidP="003E0822">
      <w:pPr>
        <w:jc w:val="center"/>
      </w:pPr>
    </w:p>
    <w:p w14:paraId="56367CA6" w14:textId="77777777" w:rsidR="00EE09B0" w:rsidRDefault="00EE09B0"/>
    <w:p w14:paraId="56367CA7" w14:textId="77777777" w:rsidR="00EE09B0" w:rsidRDefault="00EE09B0"/>
    <w:p w14:paraId="56367CA8" w14:textId="77777777" w:rsidR="00EE09B0" w:rsidRDefault="00EE09B0"/>
    <w:p w14:paraId="7E9986F9" w14:textId="77777777" w:rsidR="003A0B10" w:rsidRDefault="00EE09B0" w:rsidP="004A7916">
      <w:pPr>
        <w:autoSpaceDE w:val="0"/>
        <w:autoSpaceDN w:val="0"/>
        <w:adjustRightInd w:val="0"/>
        <w:spacing w:after="0" w:line="360" w:lineRule="auto"/>
        <w:jc w:val="center"/>
        <w:rPr>
          <w:rFonts w:ascii="Arial" w:hAnsi="Arial" w:cs="Arial"/>
          <w:sz w:val="54"/>
          <w:szCs w:val="54"/>
        </w:rPr>
      </w:pPr>
      <w:r w:rsidRPr="00380F59">
        <w:rPr>
          <w:rFonts w:ascii="Arial" w:hAnsi="Arial" w:cs="Arial"/>
          <w:sz w:val="54"/>
          <w:szCs w:val="54"/>
        </w:rPr>
        <w:t xml:space="preserve">Sefton </w:t>
      </w:r>
      <w:r w:rsidR="00E3164C">
        <w:rPr>
          <w:rFonts w:ascii="Arial" w:hAnsi="Arial" w:cs="Arial"/>
          <w:sz w:val="54"/>
          <w:szCs w:val="54"/>
        </w:rPr>
        <w:t>Council C</w:t>
      </w:r>
      <w:r w:rsidRPr="00380F59">
        <w:rPr>
          <w:rFonts w:ascii="Arial" w:hAnsi="Arial" w:cs="Arial"/>
          <w:sz w:val="54"/>
          <w:szCs w:val="54"/>
        </w:rPr>
        <w:t xml:space="preserve">ustomer </w:t>
      </w:r>
      <w:r w:rsidR="0026506A">
        <w:rPr>
          <w:rFonts w:ascii="Arial" w:hAnsi="Arial" w:cs="Arial"/>
          <w:sz w:val="54"/>
          <w:szCs w:val="54"/>
        </w:rPr>
        <w:t>Services</w:t>
      </w:r>
    </w:p>
    <w:p w14:paraId="56367CA9" w14:textId="267B03D2" w:rsidR="00AE22B0" w:rsidRDefault="00E105F9" w:rsidP="004A7916">
      <w:pPr>
        <w:autoSpaceDE w:val="0"/>
        <w:autoSpaceDN w:val="0"/>
        <w:adjustRightInd w:val="0"/>
        <w:spacing w:after="0" w:line="360" w:lineRule="auto"/>
        <w:jc w:val="center"/>
        <w:rPr>
          <w:rFonts w:ascii="Arial" w:hAnsi="Arial" w:cs="Arial"/>
          <w:sz w:val="54"/>
          <w:szCs w:val="54"/>
        </w:rPr>
      </w:pPr>
      <w:r>
        <w:rPr>
          <w:rFonts w:ascii="Arial" w:hAnsi="Arial" w:cs="Arial"/>
          <w:sz w:val="54"/>
          <w:szCs w:val="54"/>
        </w:rPr>
        <w:t>User Experience</w:t>
      </w:r>
      <w:r w:rsidR="00EE09B0" w:rsidRPr="00380F59">
        <w:rPr>
          <w:rFonts w:ascii="Arial" w:hAnsi="Arial" w:cs="Arial"/>
          <w:sz w:val="54"/>
          <w:szCs w:val="54"/>
        </w:rPr>
        <w:t xml:space="preserve"> Survey</w:t>
      </w:r>
      <w:r w:rsidR="0026506A">
        <w:rPr>
          <w:rFonts w:ascii="Arial" w:hAnsi="Arial" w:cs="Arial"/>
          <w:sz w:val="54"/>
          <w:szCs w:val="54"/>
        </w:rPr>
        <w:t xml:space="preserve"> Report</w:t>
      </w:r>
    </w:p>
    <w:p w14:paraId="56367CAA" w14:textId="6B76022D" w:rsidR="00D53BE9" w:rsidRPr="004A7916" w:rsidRDefault="005917D4" w:rsidP="004A7916">
      <w:pPr>
        <w:autoSpaceDE w:val="0"/>
        <w:autoSpaceDN w:val="0"/>
        <w:adjustRightInd w:val="0"/>
        <w:spacing w:after="0" w:line="360" w:lineRule="auto"/>
        <w:ind w:firstLine="720"/>
        <w:jc w:val="center"/>
        <w:rPr>
          <w:rFonts w:ascii="Arial" w:hAnsi="Arial" w:cs="Arial"/>
          <w:sz w:val="54"/>
          <w:szCs w:val="54"/>
        </w:rPr>
      </w:pPr>
      <w:r>
        <w:rPr>
          <w:rFonts w:ascii="Arial" w:hAnsi="Arial" w:cs="Arial"/>
          <w:sz w:val="54"/>
          <w:szCs w:val="54"/>
        </w:rPr>
        <w:t>November</w:t>
      </w:r>
      <w:r w:rsidR="00037513">
        <w:rPr>
          <w:rFonts w:ascii="Arial" w:hAnsi="Arial" w:cs="Arial"/>
          <w:sz w:val="54"/>
          <w:szCs w:val="54"/>
        </w:rPr>
        <w:t xml:space="preserve"> 2024</w:t>
      </w:r>
    </w:p>
    <w:p w14:paraId="56367CAC" w14:textId="3EB257FB" w:rsidR="00EE09B0" w:rsidRDefault="00EE09B0" w:rsidP="0026506A">
      <w:pPr>
        <w:spacing w:line="240" w:lineRule="auto"/>
        <w:jc w:val="center"/>
        <w:rPr>
          <w:rFonts w:ascii="Arial" w:hAnsi="Arial" w:cs="Arial"/>
          <w:sz w:val="30"/>
          <w:szCs w:val="30"/>
        </w:rPr>
      </w:pPr>
    </w:p>
    <w:p w14:paraId="56367CAD" w14:textId="77777777" w:rsidR="00EE09B0" w:rsidRDefault="00EE09B0" w:rsidP="00EE09B0">
      <w:pPr>
        <w:rPr>
          <w:rFonts w:ascii="Arial" w:hAnsi="Arial" w:cs="Arial"/>
          <w:sz w:val="30"/>
          <w:szCs w:val="30"/>
        </w:rPr>
      </w:pPr>
    </w:p>
    <w:p w14:paraId="56367CB7" w14:textId="3339999E" w:rsidR="00EE09B0" w:rsidRDefault="00F96E55" w:rsidP="00F96E55">
      <w:pPr>
        <w:jc w:val="center"/>
        <w:rPr>
          <w:rFonts w:ascii="Arial" w:hAnsi="Arial" w:cs="Arial"/>
          <w:sz w:val="30"/>
          <w:szCs w:val="30"/>
        </w:rPr>
      </w:pPr>
      <w:r>
        <w:rPr>
          <w:rFonts w:ascii="Arial" w:hAnsi="Arial" w:cs="Arial"/>
          <w:noProof/>
          <w:sz w:val="30"/>
          <w:szCs w:val="30"/>
        </w:rPr>
        <w:drawing>
          <wp:inline distT="0" distB="0" distL="0" distR="0" wp14:anchorId="43C7223B" wp14:editId="1AAFC795">
            <wp:extent cx="4608106" cy="2705100"/>
            <wp:effectExtent l="0" t="0" r="2540" b="0"/>
            <wp:docPr id="154" name="Picture 154" descr="The words &quot;Customer Service&quot; surrounded by an oval design made up of words related to Custome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The words &quot;Customer Service&quot; surrounded by an oval design made up of words related to Customer Serv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9253" cy="2723384"/>
                    </a:xfrm>
                    <a:prstGeom prst="rect">
                      <a:avLst/>
                    </a:prstGeom>
                    <a:noFill/>
                    <a:ln>
                      <a:noFill/>
                    </a:ln>
                  </pic:spPr>
                </pic:pic>
              </a:graphicData>
            </a:graphic>
          </wp:inline>
        </w:drawing>
      </w:r>
    </w:p>
    <w:p w14:paraId="56367CB8" w14:textId="77777777" w:rsidR="00EE09B0" w:rsidRDefault="00EE09B0" w:rsidP="00EE09B0">
      <w:pPr>
        <w:rPr>
          <w:rFonts w:ascii="Arial" w:hAnsi="Arial" w:cs="Arial"/>
          <w:sz w:val="30"/>
          <w:szCs w:val="30"/>
        </w:rPr>
      </w:pPr>
    </w:p>
    <w:p w14:paraId="56367CB9" w14:textId="77777777" w:rsidR="00EE09B0" w:rsidRDefault="00EE09B0" w:rsidP="00EE09B0">
      <w:pPr>
        <w:rPr>
          <w:rFonts w:ascii="Arial" w:hAnsi="Arial" w:cs="Arial"/>
          <w:sz w:val="30"/>
          <w:szCs w:val="30"/>
        </w:rPr>
      </w:pPr>
    </w:p>
    <w:p w14:paraId="56367CBA" w14:textId="77777777" w:rsidR="00EE09B0" w:rsidRDefault="00EE09B0" w:rsidP="00EE09B0">
      <w:pPr>
        <w:rPr>
          <w:rFonts w:ascii="Arial" w:hAnsi="Arial" w:cs="Arial"/>
          <w:sz w:val="30"/>
          <w:szCs w:val="30"/>
        </w:rPr>
      </w:pPr>
    </w:p>
    <w:p w14:paraId="56367CBB" w14:textId="77777777" w:rsidR="00EE09B0" w:rsidRDefault="00EE09B0" w:rsidP="00EE09B0">
      <w:pPr>
        <w:rPr>
          <w:rFonts w:ascii="Arial" w:hAnsi="Arial" w:cs="Arial"/>
          <w:sz w:val="30"/>
          <w:szCs w:val="30"/>
        </w:rPr>
      </w:pPr>
    </w:p>
    <w:p w14:paraId="56367CBC" w14:textId="77777777" w:rsidR="00EE09B0" w:rsidRDefault="00EE09B0" w:rsidP="00EE09B0">
      <w:pPr>
        <w:rPr>
          <w:rFonts w:ascii="Arial" w:hAnsi="Arial" w:cs="Arial"/>
          <w:sz w:val="30"/>
          <w:szCs w:val="30"/>
        </w:rPr>
      </w:pPr>
    </w:p>
    <w:p w14:paraId="56367CBD" w14:textId="77777777" w:rsidR="00EE09B0" w:rsidRDefault="00EE09B0" w:rsidP="00EE09B0">
      <w:pPr>
        <w:rPr>
          <w:rFonts w:ascii="Arial" w:hAnsi="Arial" w:cs="Arial"/>
          <w:sz w:val="30"/>
          <w:szCs w:val="30"/>
        </w:rPr>
      </w:pPr>
    </w:p>
    <w:p w14:paraId="56367CC2" w14:textId="3BDB90EF" w:rsidR="00EE09B0" w:rsidRPr="003C1010" w:rsidRDefault="0026506A" w:rsidP="003C1010">
      <w:pPr>
        <w:pStyle w:val="ListParagraph"/>
        <w:numPr>
          <w:ilvl w:val="0"/>
          <w:numId w:val="39"/>
        </w:numPr>
        <w:autoSpaceDE w:val="0"/>
        <w:autoSpaceDN w:val="0"/>
        <w:adjustRightInd w:val="0"/>
        <w:spacing w:after="0" w:line="240" w:lineRule="auto"/>
        <w:rPr>
          <w:rFonts w:ascii="Arial" w:hAnsi="Arial" w:cs="Arial"/>
          <w:b/>
          <w:color w:val="3366FF"/>
        </w:rPr>
      </w:pPr>
      <w:r w:rsidRPr="003C1010">
        <w:rPr>
          <w:rFonts w:ascii="Arial" w:hAnsi="Arial" w:cs="Arial"/>
          <w:b/>
          <w:color w:val="3366FF"/>
        </w:rPr>
        <w:lastRenderedPageBreak/>
        <w:t>Background</w:t>
      </w:r>
    </w:p>
    <w:p w14:paraId="5A98FFA7" w14:textId="324CF28E" w:rsidR="0026506A" w:rsidRDefault="0026506A" w:rsidP="0026506A">
      <w:pPr>
        <w:autoSpaceDE w:val="0"/>
        <w:autoSpaceDN w:val="0"/>
        <w:adjustRightInd w:val="0"/>
        <w:spacing w:after="0" w:line="240" w:lineRule="auto"/>
        <w:rPr>
          <w:rFonts w:ascii="Arial" w:hAnsi="Arial" w:cs="Arial"/>
          <w:b/>
          <w:color w:val="3366FF"/>
        </w:rPr>
      </w:pPr>
    </w:p>
    <w:p w14:paraId="3F54A634" w14:textId="3FC4CC0E" w:rsidR="0026506A" w:rsidRDefault="0026506A" w:rsidP="000B5A20">
      <w:pPr>
        <w:autoSpaceDE w:val="0"/>
        <w:autoSpaceDN w:val="0"/>
        <w:adjustRightInd w:val="0"/>
        <w:spacing w:after="0" w:line="360" w:lineRule="auto"/>
        <w:rPr>
          <w:rFonts w:ascii="Arial" w:hAnsi="Arial" w:cs="Arial"/>
        </w:rPr>
      </w:pPr>
      <w:r w:rsidRPr="0026506A">
        <w:rPr>
          <w:rFonts w:ascii="Arial" w:hAnsi="Arial" w:cs="Arial"/>
        </w:rPr>
        <w:t xml:space="preserve">Delivering great customer service takes both understanding </w:t>
      </w:r>
      <w:r>
        <w:rPr>
          <w:rFonts w:ascii="Arial" w:hAnsi="Arial" w:cs="Arial"/>
        </w:rPr>
        <w:t xml:space="preserve">of </w:t>
      </w:r>
      <w:r w:rsidRPr="0026506A">
        <w:rPr>
          <w:rFonts w:ascii="Arial" w:hAnsi="Arial" w:cs="Arial"/>
        </w:rPr>
        <w:t>what your customers want and a way</w:t>
      </w:r>
      <w:r>
        <w:rPr>
          <w:rFonts w:ascii="Arial" w:hAnsi="Arial" w:cs="Arial"/>
        </w:rPr>
        <w:t xml:space="preserve"> </w:t>
      </w:r>
      <w:r w:rsidRPr="0026506A">
        <w:rPr>
          <w:rFonts w:ascii="Arial" w:hAnsi="Arial" w:cs="Arial"/>
        </w:rPr>
        <w:t>to see that they receive it.</w:t>
      </w:r>
      <w:r w:rsidR="005A58A7">
        <w:rPr>
          <w:rFonts w:ascii="Arial" w:hAnsi="Arial" w:cs="Arial"/>
        </w:rPr>
        <w:t xml:space="preserve"> </w:t>
      </w:r>
      <w:r w:rsidRPr="0026506A">
        <w:rPr>
          <w:rFonts w:ascii="Arial" w:hAnsi="Arial" w:cs="Arial"/>
        </w:rPr>
        <w:t>Through our commitment to developing a culture where other people’s views are listened to and</w:t>
      </w:r>
      <w:r>
        <w:rPr>
          <w:rFonts w:ascii="Arial" w:hAnsi="Arial" w:cs="Arial"/>
        </w:rPr>
        <w:t xml:space="preserve"> </w:t>
      </w:r>
      <w:r w:rsidRPr="0026506A">
        <w:rPr>
          <w:rFonts w:ascii="Arial" w:hAnsi="Arial" w:cs="Arial"/>
        </w:rPr>
        <w:t>valued</w:t>
      </w:r>
      <w:r>
        <w:rPr>
          <w:rFonts w:ascii="Arial" w:hAnsi="Arial" w:cs="Arial"/>
        </w:rPr>
        <w:t>,</w:t>
      </w:r>
      <w:r w:rsidRPr="0026506A">
        <w:rPr>
          <w:rFonts w:ascii="Arial" w:hAnsi="Arial" w:cs="Arial"/>
        </w:rPr>
        <w:t xml:space="preserve"> a survey have been commissioned to obtain feedback</w:t>
      </w:r>
      <w:r w:rsidR="00E71A2D">
        <w:rPr>
          <w:rFonts w:ascii="Arial" w:hAnsi="Arial" w:cs="Arial"/>
        </w:rPr>
        <w:t xml:space="preserve"> </w:t>
      </w:r>
      <w:r w:rsidRPr="0026506A">
        <w:rPr>
          <w:rFonts w:ascii="Arial" w:hAnsi="Arial" w:cs="Arial"/>
        </w:rPr>
        <w:t>from our customers.</w:t>
      </w:r>
    </w:p>
    <w:p w14:paraId="38355AE7" w14:textId="77777777" w:rsidR="00E71A2D" w:rsidRPr="0026506A" w:rsidRDefault="00E71A2D" w:rsidP="000B5A20">
      <w:pPr>
        <w:autoSpaceDE w:val="0"/>
        <w:autoSpaceDN w:val="0"/>
        <w:adjustRightInd w:val="0"/>
        <w:spacing w:after="0" w:line="360" w:lineRule="auto"/>
        <w:rPr>
          <w:rFonts w:ascii="Arial" w:hAnsi="Arial" w:cs="Arial"/>
        </w:rPr>
      </w:pPr>
    </w:p>
    <w:p w14:paraId="6F311CA7" w14:textId="515D8739" w:rsidR="00E71A2D" w:rsidRDefault="0026506A" w:rsidP="000B5A20">
      <w:pPr>
        <w:autoSpaceDE w:val="0"/>
        <w:autoSpaceDN w:val="0"/>
        <w:adjustRightInd w:val="0"/>
        <w:spacing w:after="0" w:line="360" w:lineRule="auto"/>
        <w:rPr>
          <w:rFonts w:ascii="Arial" w:hAnsi="Arial" w:cs="Arial"/>
        </w:rPr>
      </w:pPr>
      <w:r w:rsidRPr="0026506A">
        <w:rPr>
          <w:rFonts w:ascii="Arial" w:hAnsi="Arial" w:cs="Arial"/>
        </w:rPr>
        <w:t>The main aim of the survey is to collect data from the users of our services to measure the</w:t>
      </w:r>
      <w:r w:rsidR="00293390">
        <w:rPr>
          <w:rFonts w:ascii="Arial" w:hAnsi="Arial" w:cs="Arial"/>
        </w:rPr>
        <w:t xml:space="preserve"> overall</w:t>
      </w:r>
      <w:r w:rsidR="0037269A">
        <w:rPr>
          <w:rFonts w:ascii="Arial" w:hAnsi="Arial" w:cs="Arial"/>
        </w:rPr>
        <w:t xml:space="preserve"> </w:t>
      </w:r>
      <w:r w:rsidR="00E71A2D" w:rsidRPr="004C557C">
        <w:rPr>
          <w:rFonts w:ascii="Arial" w:hAnsi="Arial" w:cs="Arial"/>
        </w:rPr>
        <w:t xml:space="preserve">experience of </w:t>
      </w:r>
      <w:r w:rsidR="00293390">
        <w:rPr>
          <w:rFonts w:ascii="Arial" w:hAnsi="Arial" w:cs="Arial"/>
        </w:rPr>
        <w:t xml:space="preserve">interacting with Customer Services </w:t>
      </w:r>
      <w:r w:rsidR="00E71A2D" w:rsidRPr="004C557C">
        <w:rPr>
          <w:rFonts w:ascii="Arial" w:hAnsi="Arial" w:cs="Arial"/>
        </w:rPr>
        <w:t>and</w:t>
      </w:r>
      <w:r w:rsidR="00E71A2D">
        <w:rPr>
          <w:rFonts w:ascii="Arial" w:hAnsi="Arial" w:cs="Arial"/>
        </w:rPr>
        <w:t xml:space="preserve"> re</w:t>
      </w:r>
      <w:r w:rsidR="00E71A2D" w:rsidRPr="004C557C">
        <w:rPr>
          <w:rFonts w:ascii="Arial" w:hAnsi="Arial" w:cs="Arial"/>
        </w:rPr>
        <w:t>cord their</w:t>
      </w:r>
      <w:r w:rsidR="00E71A2D">
        <w:rPr>
          <w:rFonts w:ascii="Arial" w:hAnsi="Arial" w:cs="Arial"/>
        </w:rPr>
        <w:t xml:space="preserve"> s</w:t>
      </w:r>
      <w:r w:rsidR="00E71A2D" w:rsidRPr="004C557C">
        <w:rPr>
          <w:rFonts w:ascii="Arial" w:hAnsi="Arial" w:cs="Arial"/>
        </w:rPr>
        <w:t xml:space="preserve">atisfaction with the service </w:t>
      </w:r>
      <w:r w:rsidR="00E029C9">
        <w:rPr>
          <w:rFonts w:ascii="Arial" w:hAnsi="Arial" w:cs="Arial"/>
        </w:rPr>
        <w:t xml:space="preserve">that </w:t>
      </w:r>
      <w:r w:rsidR="00E71A2D" w:rsidRPr="004C557C">
        <w:rPr>
          <w:rFonts w:ascii="Arial" w:hAnsi="Arial" w:cs="Arial"/>
        </w:rPr>
        <w:t>they received from our One Stop Shop</w:t>
      </w:r>
      <w:r w:rsidR="004A7916">
        <w:rPr>
          <w:rFonts w:ascii="Arial" w:hAnsi="Arial" w:cs="Arial"/>
        </w:rPr>
        <w:t>s</w:t>
      </w:r>
      <w:r w:rsidR="00E71A2D" w:rsidRPr="004C557C">
        <w:rPr>
          <w:rFonts w:ascii="Arial" w:hAnsi="Arial" w:cs="Arial"/>
        </w:rPr>
        <w:t xml:space="preserve">. </w:t>
      </w:r>
    </w:p>
    <w:p w14:paraId="513C9BA2" w14:textId="1EA50C78" w:rsidR="005A58A7" w:rsidRDefault="005A58A7" w:rsidP="00E71A2D">
      <w:pPr>
        <w:autoSpaceDE w:val="0"/>
        <w:autoSpaceDN w:val="0"/>
        <w:adjustRightInd w:val="0"/>
        <w:spacing w:after="0" w:line="240" w:lineRule="auto"/>
        <w:rPr>
          <w:rFonts w:ascii="Arial" w:hAnsi="Arial" w:cs="Arial"/>
        </w:rPr>
      </w:pPr>
    </w:p>
    <w:p w14:paraId="2506633E" w14:textId="011A00FE" w:rsidR="00E71A2D" w:rsidRDefault="00E71A2D" w:rsidP="00E71A2D">
      <w:pPr>
        <w:autoSpaceDE w:val="0"/>
        <w:autoSpaceDN w:val="0"/>
        <w:adjustRightInd w:val="0"/>
        <w:spacing w:after="0" w:line="240" w:lineRule="auto"/>
        <w:rPr>
          <w:rFonts w:ascii="Arial" w:hAnsi="Arial" w:cs="Arial"/>
        </w:rPr>
      </w:pPr>
    </w:p>
    <w:p w14:paraId="1BA3CF33" w14:textId="77777777" w:rsidR="0026506A" w:rsidRDefault="0026506A" w:rsidP="0026506A">
      <w:pPr>
        <w:autoSpaceDE w:val="0"/>
        <w:autoSpaceDN w:val="0"/>
        <w:adjustRightInd w:val="0"/>
        <w:spacing w:after="0" w:line="240" w:lineRule="auto"/>
        <w:ind w:left="397"/>
        <w:rPr>
          <w:rFonts w:ascii="Arial" w:hAnsi="Arial" w:cs="Arial"/>
          <w:b/>
          <w:color w:val="3366FF"/>
        </w:rPr>
      </w:pPr>
    </w:p>
    <w:p w14:paraId="58E633CF" w14:textId="2932ACA6" w:rsidR="0026506A" w:rsidRDefault="0026506A" w:rsidP="003C1010">
      <w:pPr>
        <w:pStyle w:val="ListParagraph"/>
        <w:numPr>
          <w:ilvl w:val="0"/>
          <w:numId w:val="39"/>
        </w:numPr>
        <w:autoSpaceDE w:val="0"/>
        <w:autoSpaceDN w:val="0"/>
        <w:adjustRightInd w:val="0"/>
        <w:spacing w:after="0" w:line="240" w:lineRule="auto"/>
        <w:rPr>
          <w:rFonts w:ascii="Arial" w:hAnsi="Arial" w:cs="Arial"/>
          <w:b/>
          <w:color w:val="3366FF"/>
        </w:rPr>
      </w:pPr>
      <w:r w:rsidRPr="0026506A">
        <w:rPr>
          <w:rFonts w:ascii="Arial" w:hAnsi="Arial" w:cs="Arial"/>
          <w:b/>
          <w:color w:val="3366FF"/>
        </w:rPr>
        <w:t xml:space="preserve"> Introduction</w:t>
      </w:r>
    </w:p>
    <w:p w14:paraId="18161D6C" w14:textId="77777777" w:rsidR="000B5A20" w:rsidRPr="0026506A" w:rsidRDefault="000B5A20" w:rsidP="000B5A20">
      <w:pPr>
        <w:pStyle w:val="ListParagraph"/>
        <w:autoSpaceDE w:val="0"/>
        <w:autoSpaceDN w:val="0"/>
        <w:adjustRightInd w:val="0"/>
        <w:spacing w:after="0" w:line="240" w:lineRule="auto"/>
        <w:rPr>
          <w:rFonts w:ascii="Arial" w:hAnsi="Arial" w:cs="Arial"/>
          <w:b/>
          <w:color w:val="3366FF"/>
        </w:rPr>
      </w:pPr>
    </w:p>
    <w:p w14:paraId="56A3D683" w14:textId="56610D20" w:rsidR="001550E2" w:rsidRDefault="004A7916" w:rsidP="000B5A20">
      <w:pPr>
        <w:autoSpaceDE w:val="0"/>
        <w:autoSpaceDN w:val="0"/>
        <w:adjustRightInd w:val="0"/>
        <w:spacing w:after="0" w:line="360" w:lineRule="auto"/>
        <w:rPr>
          <w:rFonts w:ascii="Arial" w:hAnsi="Arial" w:cs="Arial"/>
        </w:rPr>
      </w:pPr>
      <w:r>
        <w:rPr>
          <w:rFonts w:ascii="Arial" w:hAnsi="Arial" w:cs="Arial"/>
        </w:rPr>
        <w:t xml:space="preserve">Visits to Bootle One Stop </w:t>
      </w:r>
      <w:r w:rsidR="00B6082F">
        <w:rPr>
          <w:rFonts w:ascii="Arial" w:hAnsi="Arial" w:cs="Arial"/>
        </w:rPr>
        <w:t>S</w:t>
      </w:r>
      <w:r>
        <w:rPr>
          <w:rFonts w:ascii="Arial" w:hAnsi="Arial" w:cs="Arial"/>
        </w:rPr>
        <w:t>hop are by a mix of pre-arranged appointments, mostly for Taxi Licensing, and drop-ins</w:t>
      </w:r>
      <w:r w:rsidR="000E18F4">
        <w:rPr>
          <w:rFonts w:ascii="Arial" w:hAnsi="Arial" w:cs="Arial"/>
        </w:rPr>
        <w:t xml:space="preserve">. </w:t>
      </w:r>
      <w:r>
        <w:rPr>
          <w:rFonts w:ascii="Arial" w:hAnsi="Arial" w:cs="Arial"/>
        </w:rPr>
        <w:t xml:space="preserve">All visits to Southport One Stop Shop must be by pre-arranged appointment. </w:t>
      </w:r>
      <w:r w:rsidR="000E18F4">
        <w:rPr>
          <w:rFonts w:ascii="Arial" w:hAnsi="Arial" w:cs="Arial"/>
        </w:rPr>
        <w:t>Customers can book an appointment by ringing Sefton Council’s Contact Centre or arranging a further appointment on an initial</w:t>
      </w:r>
      <w:r w:rsidR="005A58A7">
        <w:rPr>
          <w:rFonts w:ascii="Arial" w:hAnsi="Arial" w:cs="Arial"/>
        </w:rPr>
        <w:t>/previous</w:t>
      </w:r>
      <w:r w:rsidR="000E18F4">
        <w:rPr>
          <w:rFonts w:ascii="Arial" w:hAnsi="Arial" w:cs="Arial"/>
        </w:rPr>
        <w:t xml:space="preserve"> visit to the One Stop Shop. Additionally, customers can be contacted by letter and issued with </w:t>
      </w:r>
      <w:r w:rsidR="008F6CD0">
        <w:rPr>
          <w:rFonts w:ascii="Arial" w:hAnsi="Arial" w:cs="Arial"/>
        </w:rPr>
        <w:t>an appointment</w:t>
      </w:r>
      <w:r w:rsidR="000E18F4">
        <w:rPr>
          <w:rFonts w:ascii="Arial" w:hAnsi="Arial" w:cs="Arial"/>
        </w:rPr>
        <w:t xml:space="preserve"> as in the case of Taxi Licensing enquiries where it is identified that </w:t>
      </w:r>
      <w:r w:rsidR="005546DB">
        <w:rPr>
          <w:rFonts w:ascii="Arial" w:hAnsi="Arial" w:cs="Arial"/>
        </w:rPr>
        <w:t xml:space="preserve">a </w:t>
      </w:r>
      <w:r w:rsidR="00026AF0">
        <w:rPr>
          <w:rFonts w:ascii="Arial" w:hAnsi="Arial" w:cs="Arial"/>
        </w:rPr>
        <w:t>licence renewal is due</w:t>
      </w:r>
      <w:r w:rsidR="005546DB">
        <w:rPr>
          <w:rFonts w:ascii="Arial" w:hAnsi="Arial" w:cs="Arial"/>
        </w:rPr>
        <w:t xml:space="preserve">. </w:t>
      </w:r>
    </w:p>
    <w:p w14:paraId="24C79502" w14:textId="17AC2267" w:rsidR="005A58A7" w:rsidRDefault="005A58A7" w:rsidP="000B5A20">
      <w:pPr>
        <w:autoSpaceDE w:val="0"/>
        <w:autoSpaceDN w:val="0"/>
        <w:adjustRightInd w:val="0"/>
        <w:spacing w:after="0" w:line="360" w:lineRule="auto"/>
        <w:rPr>
          <w:rFonts w:ascii="Arial" w:hAnsi="Arial" w:cs="Arial"/>
        </w:rPr>
      </w:pPr>
    </w:p>
    <w:p w14:paraId="41B0977E" w14:textId="1EC9B4E6" w:rsidR="005A58A7" w:rsidRPr="009026D2" w:rsidRDefault="005A58A7" w:rsidP="000B5A20">
      <w:pPr>
        <w:autoSpaceDE w:val="0"/>
        <w:autoSpaceDN w:val="0"/>
        <w:adjustRightInd w:val="0"/>
        <w:spacing w:after="0" w:line="360" w:lineRule="auto"/>
        <w:rPr>
          <w:rFonts w:ascii="Arial" w:hAnsi="Arial" w:cs="Arial"/>
        </w:rPr>
      </w:pPr>
      <w:r w:rsidRPr="0026506A">
        <w:rPr>
          <w:rFonts w:ascii="Arial" w:hAnsi="Arial" w:cs="Arial"/>
        </w:rPr>
        <w:t>This report provides information regarding various questions posed</w:t>
      </w:r>
      <w:r>
        <w:rPr>
          <w:rFonts w:ascii="Arial" w:hAnsi="Arial" w:cs="Arial"/>
        </w:rPr>
        <w:t xml:space="preserve"> </w:t>
      </w:r>
      <w:r w:rsidR="00E177B4">
        <w:rPr>
          <w:rFonts w:ascii="Arial" w:hAnsi="Arial" w:cs="Arial"/>
        </w:rPr>
        <w:t xml:space="preserve">in the form of an exit survey </w:t>
      </w:r>
      <w:r w:rsidRPr="0026506A">
        <w:rPr>
          <w:rFonts w:ascii="Arial" w:hAnsi="Arial" w:cs="Arial"/>
        </w:rPr>
        <w:t xml:space="preserve">to customers who visited </w:t>
      </w:r>
      <w:r w:rsidR="00026AF0">
        <w:rPr>
          <w:rFonts w:ascii="Arial" w:hAnsi="Arial" w:cs="Arial"/>
        </w:rPr>
        <w:t>the</w:t>
      </w:r>
      <w:r w:rsidRPr="0026506A">
        <w:rPr>
          <w:rFonts w:ascii="Arial" w:hAnsi="Arial" w:cs="Arial"/>
        </w:rPr>
        <w:t xml:space="preserve"> One Stop Shop</w:t>
      </w:r>
      <w:r w:rsidR="00026AF0">
        <w:rPr>
          <w:rFonts w:ascii="Arial" w:hAnsi="Arial" w:cs="Arial"/>
        </w:rPr>
        <w:t>s</w:t>
      </w:r>
      <w:r w:rsidRPr="0026506A">
        <w:rPr>
          <w:rFonts w:ascii="Arial" w:hAnsi="Arial" w:cs="Arial"/>
        </w:rPr>
        <w:t xml:space="preserve"> over a </w:t>
      </w:r>
      <w:r w:rsidR="0035635B">
        <w:rPr>
          <w:rFonts w:ascii="Arial" w:hAnsi="Arial" w:cs="Arial"/>
        </w:rPr>
        <w:t>two</w:t>
      </w:r>
      <w:r w:rsidR="008F6CD0">
        <w:rPr>
          <w:rFonts w:ascii="Arial" w:hAnsi="Arial" w:cs="Arial"/>
        </w:rPr>
        <w:t>-</w:t>
      </w:r>
      <w:r w:rsidRPr="0026506A">
        <w:rPr>
          <w:rFonts w:ascii="Arial" w:hAnsi="Arial" w:cs="Arial"/>
        </w:rPr>
        <w:t>week period in</w:t>
      </w:r>
      <w:r w:rsidR="00A65B51">
        <w:rPr>
          <w:rFonts w:ascii="Arial" w:hAnsi="Arial" w:cs="Arial"/>
        </w:rPr>
        <w:t xml:space="preserve"> </w:t>
      </w:r>
      <w:r w:rsidR="005917D4">
        <w:rPr>
          <w:rFonts w:ascii="Arial" w:hAnsi="Arial" w:cs="Arial"/>
        </w:rPr>
        <w:t>November</w:t>
      </w:r>
      <w:r w:rsidR="0035635B">
        <w:rPr>
          <w:rFonts w:ascii="Arial" w:hAnsi="Arial" w:cs="Arial"/>
        </w:rPr>
        <w:t xml:space="preserve"> 2024</w:t>
      </w:r>
      <w:r w:rsidR="00026AF0">
        <w:rPr>
          <w:rFonts w:ascii="Arial" w:hAnsi="Arial" w:cs="Arial"/>
        </w:rPr>
        <w:t>.</w:t>
      </w:r>
    </w:p>
    <w:p w14:paraId="56367CC8" w14:textId="77777777" w:rsidR="009723B2" w:rsidRPr="009723B2" w:rsidRDefault="009723B2" w:rsidP="000B5A20">
      <w:pPr>
        <w:autoSpaceDE w:val="0"/>
        <w:autoSpaceDN w:val="0"/>
        <w:adjustRightInd w:val="0"/>
        <w:spacing w:after="0" w:line="360" w:lineRule="auto"/>
        <w:rPr>
          <w:rFonts w:ascii="Arial" w:hAnsi="Arial" w:cs="Arial"/>
        </w:rPr>
      </w:pPr>
    </w:p>
    <w:p w14:paraId="2F009D61" w14:textId="33229790" w:rsidR="00330520" w:rsidRDefault="00330520" w:rsidP="005A58A7">
      <w:pPr>
        <w:autoSpaceDE w:val="0"/>
        <w:autoSpaceDN w:val="0"/>
        <w:adjustRightInd w:val="0"/>
        <w:spacing w:after="0" w:line="240" w:lineRule="auto"/>
        <w:rPr>
          <w:rFonts w:ascii="Arial" w:hAnsi="Arial" w:cs="Arial"/>
        </w:rPr>
      </w:pPr>
    </w:p>
    <w:p w14:paraId="511D3A17" w14:textId="46800A9E" w:rsidR="00330520" w:rsidRDefault="00330520" w:rsidP="003C1010">
      <w:pPr>
        <w:pStyle w:val="ListParagraph"/>
        <w:numPr>
          <w:ilvl w:val="0"/>
          <w:numId w:val="39"/>
        </w:numPr>
        <w:autoSpaceDE w:val="0"/>
        <w:autoSpaceDN w:val="0"/>
        <w:adjustRightInd w:val="0"/>
        <w:spacing w:after="0" w:line="240" w:lineRule="auto"/>
        <w:rPr>
          <w:rFonts w:ascii="Arial" w:hAnsi="Arial" w:cs="Arial"/>
          <w:b/>
          <w:color w:val="3366FF"/>
        </w:rPr>
      </w:pPr>
      <w:r w:rsidRPr="00330520">
        <w:rPr>
          <w:rFonts w:ascii="Arial" w:hAnsi="Arial" w:cs="Arial"/>
          <w:b/>
          <w:color w:val="3366FF"/>
        </w:rPr>
        <w:t xml:space="preserve">Profiling information </w:t>
      </w:r>
    </w:p>
    <w:p w14:paraId="3E906986" w14:textId="22C2DE1D" w:rsidR="009E25C1" w:rsidRDefault="009E25C1" w:rsidP="009E25C1">
      <w:pPr>
        <w:autoSpaceDE w:val="0"/>
        <w:autoSpaceDN w:val="0"/>
        <w:adjustRightInd w:val="0"/>
        <w:spacing w:after="0" w:line="240" w:lineRule="auto"/>
        <w:rPr>
          <w:rFonts w:ascii="Arial" w:hAnsi="Arial" w:cs="Arial"/>
          <w:b/>
          <w:color w:val="3366FF"/>
        </w:rPr>
      </w:pPr>
    </w:p>
    <w:p w14:paraId="3984EE02" w14:textId="5934E9A4" w:rsidR="00B05E5C" w:rsidRDefault="00B00973" w:rsidP="000B5A20">
      <w:pPr>
        <w:autoSpaceDE w:val="0"/>
        <w:autoSpaceDN w:val="0"/>
        <w:adjustRightInd w:val="0"/>
        <w:spacing w:after="0" w:line="360" w:lineRule="auto"/>
        <w:rPr>
          <w:rFonts w:ascii="Arial" w:hAnsi="Arial" w:cs="Arial"/>
        </w:rPr>
      </w:pPr>
      <w:r>
        <w:rPr>
          <w:rFonts w:ascii="Arial" w:hAnsi="Arial" w:cs="Arial"/>
        </w:rPr>
        <w:t>Most respondents were over 30 y</w:t>
      </w:r>
      <w:r w:rsidR="0035635B">
        <w:rPr>
          <w:rFonts w:ascii="Arial" w:hAnsi="Arial" w:cs="Arial"/>
        </w:rPr>
        <w:t>ea</w:t>
      </w:r>
      <w:r>
        <w:rPr>
          <w:rFonts w:ascii="Arial" w:hAnsi="Arial" w:cs="Arial"/>
        </w:rPr>
        <w:t>rs old</w:t>
      </w:r>
      <w:r w:rsidR="0074783C">
        <w:rPr>
          <w:rFonts w:ascii="Arial" w:hAnsi="Arial" w:cs="Arial"/>
        </w:rPr>
        <w:t>. In Bootle,</w:t>
      </w:r>
      <w:r>
        <w:rPr>
          <w:rFonts w:ascii="Arial" w:hAnsi="Arial" w:cs="Arial"/>
        </w:rPr>
        <w:t xml:space="preserve"> </w:t>
      </w:r>
      <w:r w:rsidR="00287D4C">
        <w:rPr>
          <w:rFonts w:ascii="Arial" w:hAnsi="Arial" w:cs="Arial"/>
        </w:rPr>
        <w:t>over</w:t>
      </w:r>
      <w:r w:rsidR="00D14D6F">
        <w:rPr>
          <w:rFonts w:ascii="Arial" w:hAnsi="Arial" w:cs="Arial"/>
        </w:rPr>
        <w:t xml:space="preserve"> </w:t>
      </w:r>
      <w:r w:rsidR="006D7006">
        <w:rPr>
          <w:rFonts w:ascii="Arial" w:hAnsi="Arial" w:cs="Arial"/>
        </w:rPr>
        <w:t>73</w:t>
      </w:r>
      <w:r>
        <w:rPr>
          <w:rFonts w:ascii="Arial" w:hAnsi="Arial" w:cs="Arial"/>
        </w:rPr>
        <w:t xml:space="preserve">% </w:t>
      </w:r>
      <w:r w:rsidR="00D14D6F">
        <w:rPr>
          <w:rFonts w:ascii="Arial" w:hAnsi="Arial" w:cs="Arial"/>
        </w:rPr>
        <w:t xml:space="preserve">of respondents were under 60 </w:t>
      </w:r>
      <w:r>
        <w:rPr>
          <w:rFonts w:ascii="Arial" w:hAnsi="Arial" w:cs="Arial"/>
        </w:rPr>
        <w:t>years old</w:t>
      </w:r>
      <w:r w:rsidR="0074783C">
        <w:rPr>
          <w:rFonts w:ascii="Arial" w:hAnsi="Arial" w:cs="Arial"/>
        </w:rPr>
        <w:t xml:space="preserve"> whereas</w:t>
      </w:r>
      <w:r w:rsidR="00771A0B">
        <w:rPr>
          <w:rFonts w:ascii="Arial" w:hAnsi="Arial" w:cs="Arial"/>
        </w:rPr>
        <w:t>,</w:t>
      </w:r>
      <w:r w:rsidR="000E7973">
        <w:rPr>
          <w:rFonts w:ascii="Arial" w:hAnsi="Arial" w:cs="Arial"/>
        </w:rPr>
        <w:t xml:space="preserve"> </w:t>
      </w:r>
      <w:r w:rsidR="00771A0B">
        <w:rPr>
          <w:rFonts w:ascii="Arial" w:hAnsi="Arial" w:cs="Arial"/>
        </w:rPr>
        <w:t>in</w:t>
      </w:r>
      <w:r w:rsidR="000E7973">
        <w:rPr>
          <w:rFonts w:ascii="Arial" w:hAnsi="Arial" w:cs="Arial"/>
        </w:rPr>
        <w:t xml:space="preserve"> Southport</w:t>
      </w:r>
      <w:r w:rsidR="00771A0B">
        <w:rPr>
          <w:rFonts w:ascii="Arial" w:hAnsi="Arial" w:cs="Arial"/>
        </w:rPr>
        <w:t>,</w:t>
      </w:r>
      <w:r w:rsidR="000E7973">
        <w:rPr>
          <w:rFonts w:ascii="Arial" w:hAnsi="Arial" w:cs="Arial"/>
        </w:rPr>
        <w:t xml:space="preserve"> </w:t>
      </w:r>
      <w:r w:rsidR="00771A0B">
        <w:rPr>
          <w:rFonts w:ascii="Arial" w:hAnsi="Arial" w:cs="Arial"/>
        </w:rPr>
        <w:t xml:space="preserve">over </w:t>
      </w:r>
      <w:r w:rsidR="00087510">
        <w:rPr>
          <w:rFonts w:ascii="Arial" w:hAnsi="Arial" w:cs="Arial"/>
        </w:rPr>
        <w:t>53</w:t>
      </w:r>
      <w:r w:rsidR="00771A0B">
        <w:rPr>
          <w:rFonts w:ascii="Arial" w:hAnsi="Arial" w:cs="Arial"/>
        </w:rPr>
        <w:t xml:space="preserve">% of </w:t>
      </w:r>
      <w:r w:rsidR="000E7973">
        <w:rPr>
          <w:rFonts w:ascii="Arial" w:hAnsi="Arial" w:cs="Arial"/>
        </w:rPr>
        <w:t xml:space="preserve">respondents </w:t>
      </w:r>
      <w:r w:rsidR="00DA395A">
        <w:rPr>
          <w:rFonts w:ascii="Arial" w:hAnsi="Arial" w:cs="Arial"/>
        </w:rPr>
        <w:t>were</w:t>
      </w:r>
      <w:r w:rsidR="00D14D6F">
        <w:rPr>
          <w:rFonts w:ascii="Arial" w:hAnsi="Arial" w:cs="Arial"/>
        </w:rPr>
        <w:t xml:space="preserve"> over </w:t>
      </w:r>
      <w:r w:rsidR="0078512F">
        <w:rPr>
          <w:rFonts w:ascii="Arial" w:hAnsi="Arial" w:cs="Arial"/>
        </w:rPr>
        <w:t>60</w:t>
      </w:r>
      <w:r w:rsidR="008D7530">
        <w:rPr>
          <w:rFonts w:ascii="Arial" w:hAnsi="Arial" w:cs="Arial"/>
        </w:rPr>
        <w:t xml:space="preserve">. </w:t>
      </w:r>
    </w:p>
    <w:p w14:paraId="4474837F" w14:textId="4B0F5DF1" w:rsidR="00C64C17" w:rsidRDefault="00C3225E" w:rsidP="000B5A20">
      <w:pPr>
        <w:autoSpaceDE w:val="0"/>
        <w:autoSpaceDN w:val="0"/>
        <w:adjustRightInd w:val="0"/>
        <w:spacing w:after="0" w:line="360" w:lineRule="auto"/>
        <w:rPr>
          <w:rFonts w:ascii="Arial" w:hAnsi="Arial" w:cs="Arial"/>
        </w:rPr>
      </w:pPr>
      <w:r>
        <w:rPr>
          <w:rFonts w:ascii="Arial" w:hAnsi="Arial" w:cs="Arial"/>
        </w:rPr>
        <w:t xml:space="preserve">At both sites, there were more male than female </w:t>
      </w:r>
      <w:r w:rsidR="00491D7C">
        <w:rPr>
          <w:rFonts w:ascii="Arial" w:hAnsi="Arial" w:cs="Arial"/>
        </w:rPr>
        <w:t>participants</w:t>
      </w:r>
      <w:r w:rsidR="0069455B">
        <w:rPr>
          <w:rFonts w:ascii="Arial" w:hAnsi="Arial" w:cs="Arial"/>
        </w:rPr>
        <w:t>.</w:t>
      </w:r>
      <w:r w:rsidR="00491D7C">
        <w:rPr>
          <w:rFonts w:ascii="Arial" w:hAnsi="Arial" w:cs="Arial"/>
        </w:rPr>
        <w:t xml:space="preserve"> The difference was more pronounced in Bootle where over 67% of respond</w:t>
      </w:r>
      <w:r w:rsidR="00210CE3">
        <w:rPr>
          <w:rFonts w:ascii="Arial" w:hAnsi="Arial" w:cs="Arial"/>
        </w:rPr>
        <w:t xml:space="preserve">ents were male. In Southport, 55% </w:t>
      </w:r>
      <w:r w:rsidR="00210CE3" w:rsidRPr="00210CE3">
        <w:rPr>
          <w:rFonts w:ascii="Arial" w:hAnsi="Arial" w:cs="Arial"/>
        </w:rPr>
        <w:t>of respondents were male</w:t>
      </w:r>
      <w:r w:rsidR="00210CE3">
        <w:rPr>
          <w:rFonts w:ascii="Arial" w:hAnsi="Arial" w:cs="Arial"/>
        </w:rPr>
        <w:t>.</w:t>
      </w:r>
    </w:p>
    <w:p w14:paraId="381DC5B5" w14:textId="61C29FE2" w:rsidR="00C64C17" w:rsidRDefault="00CE6C76" w:rsidP="008D7530">
      <w:pPr>
        <w:autoSpaceDE w:val="0"/>
        <w:autoSpaceDN w:val="0"/>
        <w:adjustRightInd w:val="0"/>
        <w:spacing w:after="0" w:line="360" w:lineRule="auto"/>
        <w:rPr>
          <w:rFonts w:ascii="Arial" w:hAnsi="Arial" w:cs="Arial"/>
        </w:rPr>
      </w:pPr>
      <w:r>
        <w:rPr>
          <w:rFonts w:ascii="Arial" w:hAnsi="Arial" w:cs="Arial"/>
        </w:rPr>
        <w:t>20</w:t>
      </w:r>
      <w:r w:rsidR="0033312F" w:rsidRPr="00542E31">
        <w:rPr>
          <w:rFonts w:ascii="Arial" w:hAnsi="Arial" w:cs="Arial"/>
        </w:rPr>
        <w:t>%</w:t>
      </w:r>
      <w:r w:rsidR="0033312F" w:rsidRPr="009C6692">
        <w:rPr>
          <w:rFonts w:ascii="Arial" w:hAnsi="Arial" w:cs="Arial"/>
        </w:rPr>
        <w:t xml:space="preserve"> </w:t>
      </w:r>
      <w:r w:rsidR="0069455B">
        <w:rPr>
          <w:rFonts w:ascii="Arial" w:hAnsi="Arial" w:cs="Arial"/>
        </w:rPr>
        <w:t>of customers</w:t>
      </w:r>
      <w:r w:rsidR="00D071B9">
        <w:rPr>
          <w:rFonts w:ascii="Arial" w:hAnsi="Arial" w:cs="Arial"/>
        </w:rPr>
        <w:t xml:space="preserve"> in Bootle</w:t>
      </w:r>
      <w:r w:rsidR="008D7530">
        <w:rPr>
          <w:rFonts w:ascii="Arial" w:hAnsi="Arial" w:cs="Arial"/>
        </w:rPr>
        <w:t xml:space="preserve">, who responded, </w:t>
      </w:r>
      <w:r w:rsidR="0069455B">
        <w:rPr>
          <w:rFonts w:ascii="Arial" w:hAnsi="Arial" w:cs="Arial"/>
        </w:rPr>
        <w:t>stated that they felt they had some form of disability</w:t>
      </w:r>
      <w:r w:rsidR="008D7530">
        <w:rPr>
          <w:rFonts w:ascii="Arial" w:hAnsi="Arial" w:cs="Arial"/>
        </w:rPr>
        <w:t xml:space="preserve">. </w:t>
      </w:r>
      <w:r w:rsidR="00BA3099">
        <w:rPr>
          <w:rFonts w:ascii="Arial" w:hAnsi="Arial" w:cs="Arial"/>
        </w:rPr>
        <w:t xml:space="preserve">In Southport, </w:t>
      </w:r>
      <w:r w:rsidR="00F102D1">
        <w:rPr>
          <w:rFonts w:ascii="Arial" w:hAnsi="Arial" w:cs="Arial"/>
        </w:rPr>
        <w:t>only just over 11</w:t>
      </w:r>
      <w:r w:rsidR="00BA3099">
        <w:rPr>
          <w:rFonts w:ascii="Arial" w:hAnsi="Arial" w:cs="Arial"/>
        </w:rPr>
        <w:t>%</w:t>
      </w:r>
      <w:r w:rsidR="00D2523C">
        <w:rPr>
          <w:rFonts w:ascii="Arial" w:hAnsi="Arial" w:cs="Arial"/>
        </w:rPr>
        <w:t xml:space="preserve"> of respondents indicated a disability.</w:t>
      </w:r>
      <w:r w:rsidR="00BA3099">
        <w:rPr>
          <w:rFonts w:ascii="Arial" w:hAnsi="Arial" w:cs="Arial"/>
        </w:rPr>
        <w:t xml:space="preserve"> </w:t>
      </w:r>
      <w:r w:rsidR="008D7530">
        <w:rPr>
          <w:rFonts w:ascii="Arial" w:hAnsi="Arial" w:cs="Arial"/>
        </w:rPr>
        <w:t>(</w:t>
      </w:r>
      <w:r w:rsidR="008D7530" w:rsidRPr="008D7530">
        <w:rPr>
          <w:rFonts w:ascii="Arial" w:hAnsi="Arial" w:cs="Arial"/>
          <w:i/>
          <w:iCs/>
        </w:rPr>
        <w:t xml:space="preserve">Note that </w:t>
      </w:r>
      <w:r w:rsidR="00D27F32">
        <w:rPr>
          <w:rFonts w:ascii="Arial" w:hAnsi="Arial" w:cs="Arial"/>
          <w:i/>
          <w:iCs/>
        </w:rPr>
        <w:t>22</w:t>
      </w:r>
      <w:r w:rsidR="003D052D">
        <w:rPr>
          <w:rFonts w:ascii="Arial" w:hAnsi="Arial" w:cs="Arial"/>
          <w:i/>
          <w:iCs/>
        </w:rPr>
        <w:t>% in Southport,</w:t>
      </w:r>
      <w:r w:rsidR="008D7530" w:rsidRPr="008D7530">
        <w:rPr>
          <w:rFonts w:ascii="Arial" w:hAnsi="Arial" w:cs="Arial"/>
          <w:i/>
          <w:iCs/>
        </w:rPr>
        <w:t xml:space="preserve"> said they’d prefer not to say or simply left this question blank</w:t>
      </w:r>
      <w:r w:rsidR="008D7530">
        <w:rPr>
          <w:rFonts w:ascii="Arial" w:hAnsi="Arial" w:cs="Arial"/>
        </w:rPr>
        <w:t>)</w:t>
      </w:r>
    </w:p>
    <w:p w14:paraId="1FBAB773" w14:textId="77777777" w:rsidR="008F48F4" w:rsidRDefault="008F48F4" w:rsidP="008D7530">
      <w:pPr>
        <w:autoSpaceDE w:val="0"/>
        <w:autoSpaceDN w:val="0"/>
        <w:adjustRightInd w:val="0"/>
        <w:spacing w:after="0" w:line="360" w:lineRule="auto"/>
        <w:rPr>
          <w:rFonts w:ascii="Arial" w:hAnsi="Arial" w:cs="Arial"/>
        </w:rPr>
      </w:pPr>
    </w:p>
    <w:p w14:paraId="6E6C7FD0" w14:textId="6CB37B3D" w:rsidR="0035635B" w:rsidRDefault="0035635B" w:rsidP="008D7530">
      <w:pPr>
        <w:autoSpaceDE w:val="0"/>
        <w:autoSpaceDN w:val="0"/>
        <w:adjustRightInd w:val="0"/>
        <w:spacing w:after="0" w:line="360" w:lineRule="auto"/>
        <w:rPr>
          <w:rFonts w:ascii="Arial" w:hAnsi="Arial" w:cs="Arial"/>
        </w:rPr>
        <w:sectPr w:rsidR="0035635B" w:rsidSect="008C1B26">
          <w:headerReference w:type="default" r:id="rId12"/>
          <w:footerReference w:type="default" r:id="rId13"/>
          <w:pgSz w:w="11906" w:h="16838"/>
          <w:pgMar w:top="1418" w:right="1418" w:bottom="1418" w:left="1418" w:header="709" w:footer="709" w:gutter="0"/>
          <w:cols w:space="708"/>
          <w:docGrid w:linePitch="360"/>
        </w:sectPr>
      </w:pPr>
    </w:p>
    <w:p w14:paraId="060B23BA" w14:textId="77777777" w:rsidR="008F48F4" w:rsidRPr="009E25C1" w:rsidRDefault="008F48F4" w:rsidP="009E25C1">
      <w:pPr>
        <w:autoSpaceDE w:val="0"/>
        <w:autoSpaceDN w:val="0"/>
        <w:adjustRightInd w:val="0"/>
        <w:spacing w:after="0" w:line="240" w:lineRule="auto"/>
        <w:rPr>
          <w:rFonts w:ascii="Arial" w:hAnsi="Arial" w:cs="Arial"/>
        </w:rPr>
      </w:pPr>
    </w:p>
    <w:p w14:paraId="3AF5CFCF" w14:textId="5392A84E" w:rsidR="00330520" w:rsidRDefault="00330520" w:rsidP="00330520">
      <w:pPr>
        <w:autoSpaceDE w:val="0"/>
        <w:autoSpaceDN w:val="0"/>
        <w:adjustRightInd w:val="0"/>
        <w:spacing w:after="0" w:line="240" w:lineRule="auto"/>
        <w:rPr>
          <w:rFonts w:ascii="Arial" w:hAnsi="Arial" w:cs="Arial"/>
          <w:b/>
          <w:color w:val="3366FF"/>
        </w:rPr>
      </w:pPr>
    </w:p>
    <w:p w14:paraId="33E20FCB" w14:textId="77777777" w:rsidR="0036524B" w:rsidRDefault="0036524B" w:rsidP="009E25C1">
      <w:pPr>
        <w:autoSpaceDE w:val="0"/>
        <w:autoSpaceDN w:val="0"/>
        <w:adjustRightInd w:val="0"/>
        <w:jc w:val="center"/>
        <w:rPr>
          <w:rFonts w:ascii="Arial" w:hAnsi="Arial" w:cs="Arial"/>
        </w:rPr>
        <w:sectPr w:rsidR="0036524B" w:rsidSect="008C1B26">
          <w:type w:val="continuous"/>
          <w:pgSz w:w="11906" w:h="16838"/>
          <w:pgMar w:top="1418" w:right="1418" w:bottom="1418" w:left="1418" w:header="709" w:footer="709" w:gutter="0"/>
          <w:cols w:num="2" w:space="708"/>
          <w:docGrid w:linePitch="360"/>
        </w:sectPr>
      </w:pPr>
    </w:p>
    <w:tbl>
      <w:tblPr>
        <w:tblW w:w="4243" w:type="dxa"/>
        <w:tblLook w:val="04A0" w:firstRow="1" w:lastRow="0" w:firstColumn="1" w:lastColumn="0" w:noHBand="0" w:noVBand="1"/>
      </w:tblPr>
      <w:tblGrid>
        <w:gridCol w:w="1345"/>
        <w:gridCol w:w="1448"/>
        <w:gridCol w:w="1450"/>
      </w:tblGrid>
      <w:tr w:rsidR="00D9178E" w:rsidRPr="00C64C17" w14:paraId="4129739D" w14:textId="77777777" w:rsidTr="00C354AE">
        <w:trPr>
          <w:trHeight w:val="780"/>
        </w:trPr>
        <w:tc>
          <w:tcPr>
            <w:tcW w:w="13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0261B5" w14:textId="77777777" w:rsidR="00D9178E" w:rsidRPr="00C64C17" w:rsidRDefault="00D9178E" w:rsidP="00C64C17">
            <w:pPr>
              <w:spacing w:after="0" w:line="240" w:lineRule="auto"/>
              <w:jc w:val="center"/>
              <w:rPr>
                <w:rFonts w:ascii="Arial" w:eastAsia="Times New Roman" w:hAnsi="Arial" w:cs="Arial"/>
                <w:color w:val="000000"/>
              </w:rPr>
            </w:pPr>
            <w:r w:rsidRPr="0078512F">
              <w:rPr>
                <w:rFonts w:ascii="Arial" w:eastAsia="Times New Roman" w:hAnsi="Arial" w:cs="Arial"/>
                <w:color w:val="000000"/>
                <w:sz w:val="20"/>
                <w:szCs w:val="20"/>
              </w:rPr>
              <w:lastRenderedPageBreak/>
              <w:t>Age Group</w:t>
            </w:r>
          </w:p>
        </w:tc>
        <w:tc>
          <w:tcPr>
            <w:tcW w:w="1448" w:type="dxa"/>
            <w:tcBorders>
              <w:top w:val="single" w:sz="8" w:space="0" w:color="auto"/>
              <w:left w:val="nil"/>
              <w:bottom w:val="single" w:sz="8" w:space="0" w:color="auto"/>
              <w:right w:val="single" w:sz="4" w:space="0" w:color="auto"/>
            </w:tcBorders>
            <w:shd w:val="clear" w:color="auto" w:fill="auto"/>
            <w:vAlign w:val="center"/>
            <w:hideMark/>
          </w:tcPr>
          <w:p w14:paraId="57C07AEF" w14:textId="77777777" w:rsidR="005F103A" w:rsidRPr="005F103A" w:rsidRDefault="005F103A" w:rsidP="005F103A">
            <w:pPr>
              <w:spacing w:after="0" w:line="240" w:lineRule="auto"/>
              <w:jc w:val="center"/>
              <w:rPr>
                <w:rFonts w:ascii="Arial" w:eastAsia="Times New Roman" w:hAnsi="Arial" w:cs="Arial"/>
                <w:b/>
                <w:bCs/>
                <w:color w:val="000000"/>
                <w:sz w:val="20"/>
                <w:szCs w:val="20"/>
                <w:u w:val="single"/>
              </w:rPr>
            </w:pPr>
            <w:r w:rsidRPr="005F103A">
              <w:rPr>
                <w:rFonts w:ascii="Arial" w:eastAsia="Times New Roman" w:hAnsi="Arial" w:cs="Arial"/>
                <w:b/>
                <w:bCs/>
                <w:color w:val="000000"/>
                <w:sz w:val="20"/>
                <w:szCs w:val="20"/>
                <w:u w:val="single"/>
              </w:rPr>
              <w:t>Bootle</w:t>
            </w:r>
          </w:p>
          <w:p w14:paraId="1D6B3AA4" w14:textId="0D963D75" w:rsidR="00D9178E" w:rsidRPr="00C64C17" w:rsidRDefault="00D9178E" w:rsidP="005F103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 of respondents</w:t>
            </w:r>
          </w:p>
        </w:tc>
        <w:tc>
          <w:tcPr>
            <w:tcW w:w="1450" w:type="dxa"/>
            <w:tcBorders>
              <w:top w:val="single" w:sz="4" w:space="0" w:color="auto"/>
              <w:left w:val="single" w:sz="4" w:space="0" w:color="auto"/>
              <w:bottom w:val="single" w:sz="4" w:space="0" w:color="auto"/>
              <w:right w:val="single" w:sz="4" w:space="0" w:color="auto"/>
            </w:tcBorders>
            <w:vAlign w:val="center"/>
          </w:tcPr>
          <w:p w14:paraId="210C17EA" w14:textId="56F1BB1E" w:rsidR="005F103A" w:rsidRPr="005F103A" w:rsidRDefault="005F103A" w:rsidP="005F103A">
            <w:pPr>
              <w:spacing w:after="0" w:line="240" w:lineRule="auto"/>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Southport</w:t>
            </w:r>
          </w:p>
          <w:p w14:paraId="17251296" w14:textId="67FE3BBB" w:rsidR="00D9178E" w:rsidRPr="00DC3995" w:rsidRDefault="005F103A" w:rsidP="005F103A">
            <w:pPr>
              <w:spacing w:after="0" w:line="240" w:lineRule="auto"/>
              <w:jc w:val="center"/>
              <w:rPr>
                <w:rFonts w:ascii="Arial" w:eastAsia="Times New Roman" w:hAnsi="Arial" w:cs="Arial"/>
                <w:color w:val="000000"/>
                <w:sz w:val="20"/>
                <w:szCs w:val="20"/>
              </w:rPr>
            </w:pPr>
            <w:r w:rsidRPr="00DC3995">
              <w:rPr>
                <w:rFonts w:ascii="Arial" w:eastAsia="Times New Roman" w:hAnsi="Arial" w:cs="Arial"/>
                <w:color w:val="000000"/>
                <w:sz w:val="20"/>
                <w:szCs w:val="20"/>
              </w:rPr>
              <w:t>% of respondents</w:t>
            </w:r>
          </w:p>
        </w:tc>
      </w:tr>
      <w:tr w:rsidR="00175D5B" w:rsidRPr="00C64C17" w14:paraId="136619B2" w14:textId="77777777" w:rsidTr="00C354AE">
        <w:trPr>
          <w:trHeight w:val="315"/>
        </w:trPr>
        <w:tc>
          <w:tcPr>
            <w:tcW w:w="1345" w:type="dxa"/>
            <w:tcBorders>
              <w:top w:val="nil"/>
              <w:left w:val="single" w:sz="8" w:space="0" w:color="auto"/>
              <w:bottom w:val="single" w:sz="8" w:space="0" w:color="auto"/>
              <w:right w:val="single" w:sz="8" w:space="0" w:color="auto"/>
            </w:tcBorders>
            <w:shd w:val="clear" w:color="auto" w:fill="auto"/>
            <w:hideMark/>
          </w:tcPr>
          <w:p w14:paraId="6E45234D" w14:textId="0A5DB1C6" w:rsidR="00175D5B" w:rsidRPr="00C64C17" w:rsidRDefault="00175D5B" w:rsidP="00175D5B">
            <w:pPr>
              <w:spacing w:after="0" w:line="240" w:lineRule="auto"/>
              <w:jc w:val="center"/>
              <w:rPr>
                <w:rFonts w:ascii="Arial" w:eastAsia="Times New Roman" w:hAnsi="Arial" w:cs="Arial"/>
                <w:color w:val="000000"/>
                <w:sz w:val="20"/>
                <w:szCs w:val="20"/>
              </w:rPr>
            </w:pPr>
            <w:r w:rsidRPr="007972AE">
              <w:t>Under 18</w:t>
            </w:r>
          </w:p>
        </w:tc>
        <w:tc>
          <w:tcPr>
            <w:tcW w:w="1448" w:type="dxa"/>
            <w:tcBorders>
              <w:top w:val="nil"/>
              <w:left w:val="nil"/>
              <w:bottom w:val="single" w:sz="8" w:space="0" w:color="auto"/>
              <w:right w:val="single" w:sz="4" w:space="0" w:color="auto"/>
            </w:tcBorders>
            <w:shd w:val="clear" w:color="auto" w:fill="auto"/>
            <w:hideMark/>
          </w:tcPr>
          <w:p w14:paraId="6D6835EF" w14:textId="4D828A9D" w:rsidR="00175D5B" w:rsidRPr="00542E31" w:rsidRDefault="00175D5B" w:rsidP="00175D5B">
            <w:pPr>
              <w:spacing w:after="0" w:line="240" w:lineRule="auto"/>
              <w:jc w:val="center"/>
              <w:rPr>
                <w:rFonts w:ascii="Arial" w:hAnsi="Arial" w:cs="Arial"/>
              </w:rPr>
            </w:pPr>
            <w:r w:rsidRPr="00E3589D">
              <w:t>0.00%</w:t>
            </w:r>
          </w:p>
        </w:tc>
        <w:tc>
          <w:tcPr>
            <w:tcW w:w="1450" w:type="dxa"/>
            <w:tcBorders>
              <w:top w:val="single" w:sz="4" w:space="0" w:color="auto"/>
              <w:left w:val="single" w:sz="4" w:space="0" w:color="auto"/>
              <w:bottom w:val="single" w:sz="4" w:space="0" w:color="auto"/>
              <w:right w:val="single" w:sz="4" w:space="0" w:color="auto"/>
            </w:tcBorders>
          </w:tcPr>
          <w:p w14:paraId="33085EDB" w14:textId="7F65A152" w:rsidR="00175D5B" w:rsidRPr="00C64C17" w:rsidRDefault="00175D5B" w:rsidP="00175D5B">
            <w:pPr>
              <w:spacing w:after="0" w:line="240" w:lineRule="auto"/>
              <w:jc w:val="center"/>
              <w:rPr>
                <w:rFonts w:ascii="Arial" w:eastAsia="Times New Roman" w:hAnsi="Arial" w:cs="Arial"/>
                <w:color w:val="000000"/>
                <w:sz w:val="20"/>
                <w:szCs w:val="20"/>
              </w:rPr>
            </w:pPr>
            <w:r w:rsidRPr="00A502E6">
              <w:t>0.00%</w:t>
            </w:r>
          </w:p>
        </w:tc>
      </w:tr>
      <w:tr w:rsidR="00175D5B" w:rsidRPr="00C64C17" w14:paraId="28354FAA" w14:textId="77777777" w:rsidTr="00C354AE">
        <w:trPr>
          <w:trHeight w:val="315"/>
        </w:trPr>
        <w:tc>
          <w:tcPr>
            <w:tcW w:w="1345" w:type="dxa"/>
            <w:tcBorders>
              <w:top w:val="nil"/>
              <w:left w:val="single" w:sz="8" w:space="0" w:color="auto"/>
              <w:bottom w:val="single" w:sz="8" w:space="0" w:color="auto"/>
              <w:right w:val="single" w:sz="8" w:space="0" w:color="auto"/>
            </w:tcBorders>
            <w:shd w:val="clear" w:color="auto" w:fill="auto"/>
            <w:hideMark/>
          </w:tcPr>
          <w:p w14:paraId="4EF48121" w14:textId="20D52F18" w:rsidR="00175D5B" w:rsidRPr="00C64C17" w:rsidRDefault="00175D5B" w:rsidP="00175D5B">
            <w:pPr>
              <w:spacing w:after="0" w:line="240" w:lineRule="auto"/>
              <w:jc w:val="center"/>
              <w:rPr>
                <w:rFonts w:ascii="Arial" w:eastAsia="Times New Roman" w:hAnsi="Arial" w:cs="Arial"/>
                <w:color w:val="000000"/>
                <w:sz w:val="20"/>
                <w:szCs w:val="20"/>
              </w:rPr>
            </w:pPr>
            <w:r w:rsidRPr="007972AE">
              <w:t>18-29</w:t>
            </w:r>
          </w:p>
        </w:tc>
        <w:tc>
          <w:tcPr>
            <w:tcW w:w="1448" w:type="dxa"/>
            <w:tcBorders>
              <w:top w:val="nil"/>
              <w:left w:val="nil"/>
              <w:bottom w:val="single" w:sz="8" w:space="0" w:color="auto"/>
              <w:right w:val="single" w:sz="4" w:space="0" w:color="auto"/>
            </w:tcBorders>
            <w:shd w:val="clear" w:color="auto" w:fill="auto"/>
            <w:hideMark/>
          </w:tcPr>
          <w:p w14:paraId="150AA310" w14:textId="0D36D1DF" w:rsidR="00175D5B" w:rsidRPr="00542E31" w:rsidRDefault="00175D5B" w:rsidP="00175D5B">
            <w:pPr>
              <w:spacing w:after="0" w:line="240" w:lineRule="auto"/>
              <w:jc w:val="center"/>
              <w:rPr>
                <w:rFonts w:ascii="Arial" w:hAnsi="Arial" w:cs="Arial"/>
              </w:rPr>
            </w:pPr>
            <w:r w:rsidRPr="00E3589D">
              <w:t>10.81%</w:t>
            </w:r>
          </w:p>
        </w:tc>
        <w:tc>
          <w:tcPr>
            <w:tcW w:w="1450" w:type="dxa"/>
            <w:tcBorders>
              <w:top w:val="single" w:sz="4" w:space="0" w:color="auto"/>
              <w:left w:val="single" w:sz="4" w:space="0" w:color="auto"/>
              <w:bottom w:val="single" w:sz="4" w:space="0" w:color="auto"/>
              <w:right w:val="single" w:sz="4" w:space="0" w:color="auto"/>
            </w:tcBorders>
          </w:tcPr>
          <w:p w14:paraId="2373B739" w14:textId="623CCBE1" w:rsidR="00175D5B" w:rsidRPr="00C64C17" w:rsidRDefault="00175D5B" w:rsidP="00175D5B">
            <w:pPr>
              <w:spacing w:after="0" w:line="240" w:lineRule="auto"/>
              <w:jc w:val="center"/>
              <w:rPr>
                <w:rFonts w:ascii="Arial" w:eastAsia="Times New Roman" w:hAnsi="Arial" w:cs="Arial"/>
                <w:color w:val="000000"/>
                <w:sz w:val="20"/>
                <w:szCs w:val="20"/>
              </w:rPr>
            </w:pPr>
            <w:r w:rsidRPr="00A502E6">
              <w:t>9.30%</w:t>
            </w:r>
          </w:p>
        </w:tc>
      </w:tr>
      <w:tr w:rsidR="00175D5B" w:rsidRPr="00C64C17" w14:paraId="46B90253" w14:textId="77777777" w:rsidTr="00C354AE">
        <w:trPr>
          <w:trHeight w:val="315"/>
        </w:trPr>
        <w:tc>
          <w:tcPr>
            <w:tcW w:w="1345" w:type="dxa"/>
            <w:tcBorders>
              <w:top w:val="nil"/>
              <w:left w:val="single" w:sz="8" w:space="0" w:color="auto"/>
              <w:bottom w:val="single" w:sz="8" w:space="0" w:color="auto"/>
              <w:right w:val="single" w:sz="8" w:space="0" w:color="auto"/>
            </w:tcBorders>
            <w:shd w:val="clear" w:color="auto" w:fill="auto"/>
            <w:hideMark/>
          </w:tcPr>
          <w:p w14:paraId="203DFD15" w14:textId="1B22A763" w:rsidR="00175D5B" w:rsidRPr="00C64C17" w:rsidRDefault="00175D5B" w:rsidP="00175D5B">
            <w:pPr>
              <w:spacing w:after="0" w:line="240" w:lineRule="auto"/>
              <w:jc w:val="center"/>
              <w:rPr>
                <w:rFonts w:ascii="Arial" w:eastAsia="Times New Roman" w:hAnsi="Arial" w:cs="Arial"/>
                <w:color w:val="000000"/>
                <w:sz w:val="20"/>
                <w:szCs w:val="20"/>
              </w:rPr>
            </w:pPr>
            <w:r w:rsidRPr="007972AE">
              <w:t>30-39</w:t>
            </w:r>
          </w:p>
        </w:tc>
        <w:tc>
          <w:tcPr>
            <w:tcW w:w="1448" w:type="dxa"/>
            <w:tcBorders>
              <w:top w:val="nil"/>
              <w:left w:val="nil"/>
              <w:bottom w:val="single" w:sz="8" w:space="0" w:color="auto"/>
              <w:right w:val="single" w:sz="4" w:space="0" w:color="auto"/>
            </w:tcBorders>
            <w:shd w:val="clear" w:color="auto" w:fill="auto"/>
            <w:hideMark/>
          </w:tcPr>
          <w:p w14:paraId="0522DDAF" w14:textId="1C4C5955" w:rsidR="00175D5B" w:rsidRPr="00542E31" w:rsidRDefault="00175D5B" w:rsidP="00175D5B">
            <w:pPr>
              <w:spacing w:after="0" w:line="240" w:lineRule="auto"/>
              <w:jc w:val="center"/>
              <w:rPr>
                <w:rFonts w:ascii="Arial" w:hAnsi="Arial" w:cs="Arial"/>
              </w:rPr>
            </w:pPr>
            <w:r w:rsidRPr="00E3589D">
              <w:t>22.70%</w:t>
            </w:r>
          </w:p>
        </w:tc>
        <w:tc>
          <w:tcPr>
            <w:tcW w:w="1450" w:type="dxa"/>
            <w:tcBorders>
              <w:top w:val="single" w:sz="4" w:space="0" w:color="auto"/>
              <w:left w:val="single" w:sz="4" w:space="0" w:color="auto"/>
              <w:bottom w:val="single" w:sz="4" w:space="0" w:color="auto"/>
              <w:right w:val="single" w:sz="4" w:space="0" w:color="auto"/>
            </w:tcBorders>
          </w:tcPr>
          <w:p w14:paraId="75E2A427" w14:textId="6166DECF" w:rsidR="00175D5B" w:rsidRPr="00C64C17" w:rsidRDefault="00175D5B" w:rsidP="00175D5B">
            <w:pPr>
              <w:spacing w:after="0" w:line="240" w:lineRule="auto"/>
              <w:jc w:val="center"/>
              <w:rPr>
                <w:rFonts w:ascii="Arial" w:eastAsia="Times New Roman" w:hAnsi="Arial" w:cs="Arial"/>
                <w:color w:val="000000"/>
                <w:sz w:val="20"/>
                <w:szCs w:val="20"/>
              </w:rPr>
            </w:pPr>
            <w:r w:rsidRPr="00A502E6">
              <w:t>11.63%</w:t>
            </w:r>
          </w:p>
        </w:tc>
      </w:tr>
      <w:tr w:rsidR="00175D5B" w:rsidRPr="00C64C17" w14:paraId="3ADF8FE6" w14:textId="77777777" w:rsidTr="00C354AE">
        <w:trPr>
          <w:trHeight w:val="315"/>
        </w:trPr>
        <w:tc>
          <w:tcPr>
            <w:tcW w:w="1345" w:type="dxa"/>
            <w:tcBorders>
              <w:top w:val="nil"/>
              <w:left w:val="single" w:sz="8" w:space="0" w:color="auto"/>
              <w:bottom w:val="single" w:sz="8" w:space="0" w:color="auto"/>
              <w:right w:val="single" w:sz="8" w:space="0" w:color="auto"/>
            </w:tcBorders>
            <w:shd w:val="clear" w:color="auto" w:fill="auto"/>
            <w:hideMark/>
          </w:tcPr>
          <w:p w14:paraId="429B0082" w14:textId="06596BB6" w:rsidR="00175D5B" w:rsidRPr="00C64C17" w:rsidRDefault="00175D5B" w:rsidP="00175D5B">
            <w:pPr>
              <w:spacing w:after="0" w:line="240" w:lineRule="auto"/>
              <w:jc w:val="center"/>
              <w:rPr>
                <w:rFonts w:ascii="Arial" w:eastAsia="Times New Roman" w:hAnsi="Arial" w:cs="Arial"/>
                <w:color w:val="000000"/>
                <w:sz w:val="20"/>
                <w:szCs w:val="20"/>
              </w:rPr>
            </w:pPr>
            <w:r w:rsidRPr="007972AE">
              <w:t>40-49</w:t>
            </w:r>
          </w:p>
        </w:tc>
        <w:tc>
          <w:tcPr>
            <w:tcW w:w="1448" w:type="dxa"/>
            <w:tcBorders>
              <w:top w:val="nil"/>
              <w:left w:val="nil"/>
              <w:bottom w:val="single" w:sz="8" w:space="0" w:color="auto"/>
              <w:right w:val="single" w:sz="4" w:space="0" w:color="auto"/>
            </w:tcBorders>
            <w:shd w:val="clear" w:color="auto" w:fill="auto"/>
            <w:hideMark/>
          </w:tcPr>
          <w:p w14:paraId="4F6F4EFF" w14:textId="38FD8A72" w:rsidR="00175D5B" w:rsidRPr="00542E31" w:rsidRDefault="00175D5B" w:rsidP="00175D5B">
            <w:pPr>
              <w:spacing w:after="0" w:line="240" w:lineRule="auto"/>
              <w:jc w:val="center"/>
              <w:rPr>
                <w:rFonts w:ascii="Arial" w:hAnsi="Arial" w:cs="Arial"/>
              </w:rPr>
            </w:pPr>
            <w:r w:rsidRPr="00E3589D">
              <w:t>21.08%</w:t>
            </w:r>
          </w:p>
        </w:tc>
        <w:tc>
          <w:tcPr>
            <w:tcW w:w="1450" w:type="dxa"/>
            <w:tcBorders>
              <w:top w:val="single" w:sz="4" w:space="0" w:color="auto"/>
              <w:left w:val="single" w:sz="4" w:space="0" w:color="auto"/>
              <w:bottom w:val="single" w:sz="4" w:space="0" w:color="auto"/>
              <w:right w:val="single" w:sz="4" w:space="0" w:color="auto"/>
            </w:tcBorders>
          </w:tcPr>
          <w:p w14:paraId="1C58A76A" w14:textId="0E323ABC" w:rsidR="00175D5B" w:rsidRPr="00C64C17" w:rsidRDefault="00175D5B" w:rsidP="00175D5B">
            <w:pPr>
              <w:spacing w:after="0" w:line="240" w:lineRule="auto"/>
              <w:jc w:val="center"/>
              <w:rPr>
                <w:rFonts w:ascii="Arial" w:eastAsia="Times New Roman" w:hAnsi="Arial" w:cs="Arial"/>
                <w:color w:val="000000"/>
                <w:sz w:val="20"/>
                <w:szCs w:val="20"/>
              </w:rPr>
            </w:pPr>
            <w:r w:rsidRPr="00A502E6">
              <w:t>16.28%</w:t>
            </w:r>
          </w:p>
        </w:tc>
      </w:tr>
      <w:tr w:rsidR="00175D5B" w:rsidRPr="00C64C17" w14:paraId="5E1DE280" w14:textId="77777777" w:rsidTr="00C354AE">
        <w:trPr>
          <w:trHeight w:val="315"/>
        </w:trPr>
        <w:tc>
          <w:tcPr>
            <w:tcW w:w="1345" w:type="dxa"/>
            <w:tcBorders>
              <w:top w:val="nil"/>
              <w:left w:val="single" w:sz="8" w:space="0" w:color="auto"/>
              <w:bottom w:val="single" w:sz="8" w:space="0" w:color="auto"/>
              <w:right w:val="single" w:sz="8" w:space="0" w:color="auto"/>
            </w:tcBorders>
            <w:shd w:val="clear" w:color="auto" w:fill="auto"/>
            <w:hideMark/>
          </w:tcPr>
          <w:p w14:paraId="2DA05062" w14:textId="3B9C9EDC" w:rsidR="00175D5B" w:rsidRPr="00C64C17" w:rsidRDefault="00175D5B" w:rsidP="00175D5B">
            <w:pPr>
              <w:spacing w:after="0" w:line="240" w:lineRule="auto"/>
              <w:jc w:val="center"/>
              <w:rPr>
                <w:rFonts w:ascii="Arial" w:eastAsia="Times New Roman" w:hAnsi="Arial" w:cs="Arial"/>
                <w:color w:val="000000"/>
                <w:sz w:val="20"/>
                <w:szCs w:val="20"/>
              </w:rPr>
            </w:pPr>
            <w:r w:rsidRPr="007972AE">
              <w:t>50-59</w:t>
            </w:r>
          </w:p>
        </w:tc>
        <w:tc>
          <w:tcPr>
            <w:tcW w:w="1448" w:type="dxa"/>
            <w:tcBorders>
              <w:top w:val="nil"/>
              <w:left w:val="nil"/>
              <w:bottom w:val="single" w:sz="8" w:space="0" w:color="auto"/>
              <w:right w:val="single" w:sz="4" w:space="0" w:color="auto"/>
            </w:tcBorders>
            <w:shd w:val="clear" w:color="auto" w:fill="auto"/>
            <w:hideMark/>
          </w:tcPr>
          <w:p w14:paraId="7A3893AB" w14:textId="467E4929" w:rsidR="00175D5B" w:rsidRPr="00542E31" w:rsidRDefault="00175D5B" w:rsidP="00175D5B">
            <w:pPr>
              <w:spacing w:after="0" w:line="240" w:lineRule="auto"/>
              <w:jc w:val="center"/>
              <w:rPr>
                <w:rFonts w:ascii="Arial" w:hAnsi="Arial" w:cs="Arial"/>
              </w:rPr>
            </w:pPr>
            <w:r w:rsidRPr="00E3589D">
              <w:t>18.92%</w:t>
            </w:r>
          </w:p>
        </w:tc>
        <w:tc>
          <w:tcPr>
            <w:tcW w:w="1450" w:type="dxa"/>
            <w:tcBorders>
              <w:top w:val="single" w:sz="4" w:space="0" w:color="auto"/>
              <w:left w:val="single" w:sz="4" w:space="0" w:color="auto"/>
              <w:bottom w:val="single" w:sz="4" w:space="0" w:color="auto"/>
              <w:right w:val="single" w:sz="4" w:space="0" w:color="auto"/>
            </w:tcBorders>
          </w:tcPr>
          <w:p w14:paraId="12593403" w14:textId="0B0B82D8" w:rsidR="00175D5B" w:rsidRPr="00C64C17" w:rsidRDefault="00175D5B" w:rsidP="00175D5B">
            <w:pPr>
              <w:spacing w:after="0" w:line="240" w:lineRule="auto"/>
              <w:jc w:val="center"/>
              <w:rPr>
                <w:rFonts w:ascii="Arial" w:eastAsia="Times New Roman" w:hAnsi="Arial" w:cs="Arial"/>
                <w:color w:val="000000"/>
                <w:sz w:val="20"/>
                <w:szCs w:val="20"/>
              </w:rPr>
            </w:pPr>
            <w:r w:rsidRPr="00A502E6">
              <w:t>9.30%</w:t>
            </w:r>
          </w:p>
        </w:tc>
      </w:tr>
      <w:tr w:rsidR="00175D5B" w:rsidRPr="00C64C17" w14:paraId="433DB1EE" w14:textId="77777777" w:rsidTr="00C354AE">
        <w:trPr>
          <w:trHeight w:val="315"/>
        </w:trPr>
        <w:tc>
          <w:tcPr>
            <w:tcW w:w="1345" w:type="dxa"/>
            <w:tcBorders>
              <w:top w:val="nil"/>
              <w:left w:val="single" w:sz="8" w:space="0" w:color="auto"/>
              <w:bottom w:val="single" w:sz="4" w:space="0" w:color="auto"/>
              <w:right w:val="single" w:sz="8" w:space="0" w:color="auto"/>
            </w:tcBorders>
            <w:shd w:val="clear" w:color="auto" w:fill="auto"/>
            <w:hideMark/>
          </w:tcPr>
          <w:p w14:paraId="3B873E37" w14:textId="161760AC" w:rsidR="00175D5B" w:rsidRPr="00C64C17" w:rsidRDefault="00175D5B" w:rsidP="00175D5B">
            <w:pPr>
              <w:spacing w:after="0" w:line="240" w:lineRule="auto"/>
              <w:jc w:val="center"/>
              <w:rPr>
                <w:rFonts w:ascii="Arial" w:eastAsia="Times New Roman" w:hAnsi="Arial" w:cs="Arial"/>
                <w:color w:val="000000"/>
                <w:sz w:val="20"/>
                <w:szCs w:val="20"/>
              </w:rPr>
            </w:pPr>
            <w:r w:rsidRPr="007972AE">
              <w:t>60-69</w:t>
            </w:r>
          </w:p>
        </w:tc>
        <w:tc>
          <w:tcPr>
            <w:tcW w:w="1448" w:type="dxa"/>
            <w:tcBorders>
              <w:top w:val="nil"/>
              <w:left w:val="nil"/>
              <w:bottom w:val="single" w:sz="4" w:space="0" w:color="auto"/>
              <w:right w:val="single" w:sz="4" w:space="0" w:color="auto"/>
            </w:tcBorders>
            <w:shd w:val="clear" w:color="auto" w:fill="auto"/>
            <w:hideMark/>
          </w:tcPr>
          <w:p w14:paraId="4E6A852B" w14:textId="50568361" w:rsidR="00175D5B" w:rsidRPr="00542E31" w:rsidRDefault="00175D5B" w:rsidP="00175D5B">
            <w:pPr>
              <w:spacing w:after="0" w:line="240" w:lineRule="auto"/>
              <w:jc w:val="center"/>
              <w:rPr>
                <w:rFonts w:ascii="Arial" w:hAnsi="Arial" w:cs="Arial"/>
              </w:rPr>
            </w:pPr>
            <w:r w:rsidRPr="00E3589D">
              <w:t>17.84%</w:t>
            </w:r>
          </w:p>
        </w:tc>
        <w:tc>
          <w:tcPr>
            <w:tcW w:w="1450" w:type="dxa"/>
            <w:tcBorders>
              <w:top w:val="single" w:sz="4" w:space="0" w:color="auto"/>
              <w:left w:val="single" w:sz="4" w:space="0" w:color="auto"/>
              <w:bottom w:val="single" w:sz="4" w:space="0" w:color="auto"/>
              <w:right w:val="single" w:sz="4" w:space="0" w:color="auto"/>
            </w:tcBorders>
          </w:tcPr>
          <w:p w14:paraId="3375C0E0" w14:textId="573870A2" w:rsidR="00175D5B" w:rsidRPr="00C64C17" w:rsidRDefault="00175D5B" w:rsidP="00175D5B">
            <w:pPr>
              <w:spacing w:after="0" w:line="240" w:lineRule="auto"/>
              <w:jc w:val="center"/>
              <w:rPr>
                <w:rFonts w:ascii="Arial" w:eastAsia="Times New Roman" w:hAnsi="Arial" w:cs="Arial"/>
                <w:color w:val="000000"/>
                <w:sz w:val="20"/>
                <w:szCs w:val="20"/>
              </w:rPr>
            </w:pPr>
            <w:r w:rsidRPr="00A502E6">
              <w:t>18.60%</w:t>
            </w:r>
          </w:p>
        </w:tc>
      </w:tr>
      <w:tr w:rsidR="00175D5B" w:rsidRPr="00C64C17" w14:paraId="500D6C3F" w14:textId="77777777" w:rsidTr="00C354AE">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2901F0A9" w14:textId="19E46EF2" w:rsidR="00175D5B" w:rsidRPr="00C64C17" w:rsidRDefault="00175D5B" w:rsidP="00175D5B">
            <w:pPr>
              <w:spacing w:after="0" w:line="240" w:lineRule="auto"/>
              <w:jc w:val="center"/>
              <w:rPr>
                <w:rFonts w:ascii="Arial" w:eastAsia="Times New Roman" w:hAnsi="Arial" w:cs="Arial"/>
                <w:color w:val="000000"/>
                <w:sz w:val="20"/>
                <w:szCs w:val="20"/>
              </w:rPr>
            </w:pPr>
            <w:r w:rsidRPr="007972AE">
              <w:t>70-79</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4A7A5298" w14:textId="368C0997" w:rsidR="00175D5B" w:rsidRPr="00542E31" w:rsidRDefault="00175D5B" w:rsidP="00175D5B">
            <w:pPr>
              <w:spacing w:after="0" w:line="240" w:lineRule="auto"/>
              <w:jc w:val="center"/>
              <w:rPr>
                <w:rFonts w:ascii="Arial" w:hAnsi="Arial" w:cs="Arial"/>
              </w:rPr>
            </w:pPr>
            <w:r w:rsidRPr="00E3589D">
              <w:t>5.41%</w:t>
            </w:r>
          </w:p>
        </w:tc>
        <w:tc>
          <w:tcPr>
            <w:tcW w:w="1450" w:type="dxa"/>
            <w:tcBorders>
              <w:top w:val="single" w:sz="4" w:space="0" w:color="auto"/>
              <w:left w:val="single" w:sz="4" w:space="0" w:color="auto"/>
              <w:bottom w:val="single" w:sz="4" w:space="0" w:color="auto"/>
              <w:right w:val="single" w:sz="4" w:space="0" w:color="auto"/>
            </w:tcBorders>
          </w:tcPr>
          <w:p w14:paraId="2E8B281F" w14:textId="311BDFB2" w:rsidR="00175D5B" w:rsidRPr="00C64C17" w:rsidRDefault="00175D5B" w:rsidP="00175D5B">
            <w:pPr>
              <w:spacing w:after="0" w:line="240" w:lineRule="auto"/>
              <w:jc w:val="center"/>
              <w:rPr>
                <w:rFonts w:ascii="Arial" w:eastAsia="Times New Roman" w:hAnsi="Arial" w:cs="Arial"/>
                <w:color w:val="000000"/>
                <w:sz w:val="20"/>
                <w:szCs w:val="20"/>
              </w:rPr>
            </w:pPr>
            <w:r w:rsidRPr="00A502E6">
              <w:t>25.58%</w:t>
            </w:r>
          </w:p>
        </w:tc>
      </w:tr>
      <w:tr w:rsidR="00175D5B" w:rsidRPr="00C64C17" w14:paraId="53178AC4" w14:textId="77777777" w:rsidTr="00C354AE">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30DFE203" w14:textId="4D8A16B4" w:rsidR="00175D5B" w:rsidRPr="00C64C17" w:rsidRDefault="00175D5B" w:rsidP="00175D5B">
            <w:pPr>
              <w:spacing w:after="0" w:line="240" w:lineRule="auto"/>
              <w:jc w:val="center"/>
              <w:rPr>
                <w:rFonts w:ascii="Arial" w:eastAsia="Times New Roman" w:hAnsi="Arial" w:cs="Arial"/>
                <w:color w:val="000000"/>
                <w:sz w:val="20"/>
                <w:szCs w:val="20"/>
              </w:rPr>
            </w:pPr>
            <w:r w:rsidRPr="007972AE">
              <w:t>80-84</w:t>
            </w:r>
          </w:p>
        </w:tc>
        <w:tc>
          <w:tcPr>
            <w:tcW w:w="1448" w:type="dxa"/>
            <w:tcBorders>
              <w:top w:val="single" w:sz="4" w:space="0" w:color="auto"/>
              <w:left w:val="single" w:sz="4" w:space="0" w:color="auto"/>
              <w:bottom w:val="single" w:sz="4" w:space="0" w:color="auto"/>
              <w:right w:val="single" w:sz="4" w:space="0" w:color="auto"/>
            </w:tcBorders>
            <w:shd w:val="clear" w:color="auto" w:fill="auto"/>
            <w:hideMark/>
          </w:tcPr>
          <w:p w14:paraId="17EE4BCF" w14:textId="285D25BC" w:rsidR="00175D5B" w:rsidRPr="00C64C17" w:rsidRDefault="00175D5B" w:rsidP="00175D5B">
            <w:pPr>
              <w:spacing w:after="0" w:line="240" w:lineRule="auto"/>
              <w:jc w:val="center"/>
              <w:rPr>
                <w:rFonts w:ascii="Arial" w:eastAsia="Times New Roman" w:hAnsi="Arial" w:cs="Arial"/>
                <w:color w:val="000000"/>
                <w:sz w:val="20"/>
                <w:szCs w:val="20"/>
              </w:rPr>
            </w:pPr>
            <w:r w:rsidRPr="00E3589D">
              <w:t>3.24%</w:t>
            </w:r>
          </w:p>
        </w:tc>
        <w:tc>
          <w:tcPr>
            <w:tcW w:w="1450" w:type="dxa"/>
            <w:tcBorders>
              <w:top w:val="single" w:sz="4" w:space="0" w:color="auto"/>
              <w:left w:val="single" w:sz="4" w:space="0" w:color="auto"/>
              <w:bottom w:val="single" w:sz="4" w:space="0" w:color="auto"/>
              <w:right w:val="single" w:sz="4" w:space="0" w:color="auto"/>
            </w:tcBorders>
          </w:tcPr>
          <w:p w14:paraId="12072144" w14:textId="5A8BA408" w:rsidR="00175D5B" w:rsidRPr="00C64C17" w:rsidRDefault="00175D5B" w:rsidP="00175D5B">
            <w:pPr>
              <w:spacing w:after="0" w:line="240" w:lineRule="auto"/>
              <w:jc w:val="center"/>
              <w:rPr>
                <w:rFonts w:ascii="Arial" w:eastAsia="Times New Roman" w:hAnsi="Arial" w:cs="Arial"/>
                <w:color w:val="000000"/>
                <w:sz w:val="20"/>
                <w:szCs w:val="20"/>
              </w:rPr>
            </w:pPr>
            <w:r w:rsidRPr="00A502E6">
              <w:t>9.30%</w:t>
            </w:r>
          </w:p>
        </w:tc>
      </w:tr>
      <w:tr w:rsidR="00175D5B" w:rsidRPr="00C64C17" w14:paraId="13DA18E7" w14:textId="77777777" w:rsidTr="00C354AE">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0895655D" w14:textId="4595E29D" w:rsidR="00175D5B" w:rsidRPr="00C64C17" w:rsidRDefault="00175D5B" w:rsidP="00175D5B">
            <w:pPr>
              <w:spacing w:after="0" w:line="240" w:lineRule="auto"/>
              <w:jc w:val="center"/>
              <w:rPr>
                <w:rFonts w:ascii="Arial" w:eastAsia="Times New Roman" w:hAnsi="Arial" w:cs="Arial"/>
                <w:color w:val="000000"/>
                <w:sz w:val="20"/>
                <w:szCs w:val="20"/>
              </w:rPr>
            </w:pPr>
            <w:r w:rsidRPr="007972AE">
              <w:t>85+</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665E5169" w14:textId="1E3F632F" w:rsidR="00175D5B" w:rsidRPr="00542E31" w:rsidRDefault="00175D5B" w:rsidP="00175D5B">
            <w:pPr>
              <w:spacing w:after="0" w:line="240" w:lineRule="auto"/>
              <w:jc w:val="center"/>
              <w:rPr>
                <w:rFonts w:ascii="Arial" w:hAnsi="Arial" w:cs="Arial"/>
              </w:rPr>
            </w:pPr>
            <w:r w:rsidRPr="00E3589D">
              <w:t>0.00%</w:t>
            </w:r>
          </w:p>
        </w:tc>
        <w:tc>
          <w:tcPr>
            <w:tcW w:w="1450" w:type="dxa"/>
            <w:tcBorders>
              <w:top w:val="single" w:sz="4" w:space="0" w:color="auto"/>
              <w:left w:val="single" w:sz="4" w:space="0" w:color="auto"/>
              <w:bottom w:val="single" w:sz="4" w:space="0" w:color="auto"/>
              <w:right w:val="single" w:sz="4" w:space="0" w:color="auto"/>
            </w:tcBorders>
          </w:tcPr>
          <w:p w14:paraId="592FC2FE" w14:textId="151EDEE2" w:rsidR="00175D5B" w:rsidRPr="00C64C17" w:rsidRDefault="00175D5B" w:rsidP="00175D5B">
            <w:pPr>
              <w:spacing w:after="0" w:line="240" w:lineRule="auto"/>
              <w:jc w:val="center"/>
              <w:rPr>
                <w:rFonts w:ascii="Arial" w:eastAsia="Times New Roman" w:hAnsi="Arial" w:cs="Arial"/>
                <w:color w:val="000000"/>
                <w:sz w:val="20"/>
                <w:szCs w:val="20"/>
              </w:rPr>
            </w:pPr>
            <w:r w:rsidRPr="00A502E6">
              <w:t>0.00%</w:t>
            </w:r>
          </w:p>
        </w:tc>
      </w:tr>
    </w:tbl>
    <w:p w14:paraId="37189EA7" w14:textId="468B4515" w:rsidR="000B5A20" w:rsidRDefault="000B5A20" w:rsidP="009723B2">
      <w:pPr>
        <w:autoSpaceDE w:val="0"/>
        <w:autoSpaceDN w:val="0"/>
        <w:adjustRightInd w:val="0"/>
        <w:spacing w:after="0" w:line="240" w:lineRule="auto"/>
        <w:rPr>
          <w:rFonts w:ascii="Arial" w:hAnsi="Arial" w:cs="Arial"/>
        </w:rPr>
      </w:pPr>
    </w:p>
    <w:tbl>
      <w:tblPr>
        <w:tblW w:w="4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14"/>
        <w:gridCol w:w="1415"/>
      </w:tblGrid>
      <w:tr w:rsidR="00180AFA" w:rsidRPr="00C64C17" w14:paraId="0BD4DB58" w14:textId="22F16153" w:rsidTr="00014CBB">
        <w:trPr>
          <w:trHeight w:val="780"/>
        </w:trPr>
        <w:tc>
          <w:tcPr>
            <w:tcW w:w="1414" w:type="dxa"/>
            <w:shd w:val="clear" w:color="auto" w:fill="auto"/>
            <w:vAlign w:val="center"/>
            <w:hideMark/>
          </w:tcPr>
          <w:p w14:paraId="26900DA5" w14:textId="77777777" w:rsidR="00180AFA" w:rsidRPr="00C64C17" w:rsidRDefault="00180AFA" w:rsidP="00180AF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Gender</w:t>
            </w:r>
          </w:p>
        </w:tc>
        <w:tc>
          <w:tcPr>
            <w:tcW w:w="1414" w:type="dxa"/>
            <w:shd w:val="clear" w:color="auto" w:fill="auto"/>
            <w:vAlign w:val="center"/>
            <w:hideMark/>
          </w:tcPr>
          <w:p w14:paraId="183E94E6" w14:textId="77777777" w:rsidR="00180AFA" w:rsidRPr="005F103A" w:rsidRDefault="00180AFA" w:rsidP="00180AFA">
            <w:pPr>
              <w:spacing w:after="0" w:line="240" w:lineRule="auto"/>
              <w:jc w:val="center"/>
              <w:rPr>
                <w:rFonts w:ascii="Arial" w:eastAsia="Times New Roman" w:hAnsi="Arial" w:cs="Arial"/>
                <w:b/>
                <w:bCs/>
                <w:color w:val="000000"/>
                <w:sz w:val="20"/>
                <w:szCs w:val="20"/>
                <w:u w:val="single"/>
              </w:rPr>
            </w:pPr>
            <w:r w:rsidRPr="005F103A">
              <w:rPr>
                <w:rFonts w:ascii="Arial" w:eastAsia="Times New Roman" w:hAnsi="Arial" w:cs="Arial"/>
                <w:b/>
                <w:bCs/>
                <w:color w:val="000000"/>
                <w:sz w:val="20"/>
                <w:szCs w:val="20"/>
                <w:u w:val="single"/>
              </w:rPr>
              <w:t>Bootle</w:t>
            </w:r>
          </w:p>
          <w:p w14:paraId="7F683F4A" w14:textId="33E2F5A0" w:rsidR="00180AFA" w:rsidRPr="00C64C17" w:rsidRDefault="00180AFA" w:rsidP="00180AF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 of respondents</w:t>
            </w:r>
          </w:p>
        </w:tc>
        <w:tc>
          <w:tcPr>
            <w:tcW w:w="1415" w:type="dxa"/>
            <w:vAlign w:val="center"/>
          </w:tcPr>
          <w:p w14:paraId="24F5CC33" w14:textId="77777777" w:rsidR="00180AFA" w:rsidRPr="005F103A" w:rsidRDefault="00180AFA" w:rsidP="00180AFA">
            <w:pPr>
              <w:spacing w:after="0" w:line="240" w:lineRule="auto"/>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Southport</w:t>
            </w:r>
          </w:p>
          <w:p w14:paraId="5D6887C7" w14:textId="04A7888A" w:rsidR="00180AFA" w:rsidRPr="00C64C17" w:rsidRDefault="00180AFA" w:rsidP="00180AFA">
            <w:pPr>
              <w:spacing w:after="0" w:line="240" w:lineRule="auto"/>
              <w:jc w:val="center"/>
              <w:rPr>
                <w:rFonts w:ascii="Arial" w:eastAsia="Times New Roman" w:hAnsi="Arial" w:cs="Arial"/>
                <w:color w:val="000000"/>
                <w:sz w:val="20"/>
                <w:szCs w:val="20"/>
              </w:rPr>
            </w:pPr>
            <w:r w:rsidRPr="00DC3995">
              <w:rPr>
                <w:rFonts w:ascii="Arial" w:eastAsia="Times New Roman" w:hAnsi="Arial" w:cs="Arial"/>
                <w:color w:val="000000"/>
                <w:sz w:val="20"/>
                <w:szCs w:val="20"/>
              </w:rPr>
              <w:t>% of respondents</w:t>
            </w:r>
          </w:p>
        </w:tc>
      </w:tr>
      <w:tr w:rsidR="00C270C5" w:rsidRPr="00C64C17" w14:paraId="7AFBC181" w14:textId="1C55CCDE" w:rsidTr="00CF5EB4">
        <w:trPr>
          <w:trHeight w:val="315"/>
        </w:trPr>
        <w:tc>
          <w:tcPr>
            <w:tcW w:w="1414" w:type="dxa"/>
            <w:shd w:val="clear" w:color="auto" w:fill="auto"/>
            <w:vAlign w:val="center"/>
            <w:hideMark/>
          </w:tcPr>
          <w:p w14:paraId="0A149080" w14:textId="77777777" w:rsidR="00C270C5" w:rsidRPr="00C64C17" w:rsidRDefault="00C270C5" w:rsidP="00C270C5">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Male</w:t>
            </w:r>
          </w:p>
        </w:tc>
        <w:tc>
          <w:tcPr>
            <w:tcW w:w="1414" w:type="dxa"/>
            <w:shd w:val="clear" w:color="auto" w:fill="auto"/>
            <w:hideMark/>
          </w:tcPr>
          <w:p w14:paraId="51F8278F" w14:textId="77735BAF" w:rsidR="00C270C5" w:rsidRPr="008B1785" w:rsidRDefault="00C270C5" w:rsidP="00C270C5">
            <w:pPr>
              <w:spacing w:after="0" w:line="240" w:lineRule="auto"/>
              <w:jc w:val="center"/>
              <w:rPr>
                <w:rFonts w:ascii="Arial" w:eastAsia="Times New Roman" w:hAnsi="Arial" w:cs="Arial"/>
                <w:color w:val="000000"/>
                <w:sz w:val="20"/>
                <w:szCs w:val="20"/>
              </w:rPr>
            </w:pPr>
            <w:r w:rsidRPr="00951283">
              <w:t>67.23%</w:t>
            </w:r>
          </w:p>
        </w:tc>
        <w:tc>
          <w:tcPr>
            <w:tcW w:w="1415" w:type="dxa"/>
          </w:tcPr>
          <w:p w14:paraId="6AD09F51" w14:textId="397ACD69" w:rsidR="00C270C5" w:rsidRPr="00C64C17" w:rsidRDefault="00C270C5" w:rsidP="00C270C5">
            <w:pPr>
              <w:spacing w:after="0" w:line="240" w:lineRule="auto"/>
              <w:jc w:val="center"/>
              <w:rPr>
                <w:rFonts w:ascii="Arial" w:eastAsia="Times New Roman" w:hAnsi="Arial" w:cs="Arial"/>
                <w:color w:val="000000"/>
                <w:sz w:val="20"/>
                <w:szCs w:val="20"/>
              </w:rPr>
            </w:pPr>
            <w:r w:rsidRPr="003C67C1">
              <w:t>55.00%</w:t>
            </w:r>
          </w:p>
        </w:tc>
      </w:tr>
      <w:tr w:rsidR="00C270C5" w:rsidRPr="00C64C17" w14:paraId="099EAFF2" w14:textId="6AA7C727" w:rsidTr="00CF5EB4">
        <w:trPr>
          <w:trHeight w:val="48"/>
        </w:trPr>
        <w:tc>
          <w:tcPr>
            <w:tcW w:w="1414" w:type="dxa"/>
            <w:shd w:val="clear" w:color="auto" w:fill="auto"/>
            <w:vAlign w:val="center"/>
            <w:hideMark/>
          </w:tcPr>
          <w:p w14:paraId="682D75F1" w14:textId="77777777" w:rsidR="00C270C5" w:rsidRPr="00C64C17" w:rsidRDefault="00C270C5" w:rsidP="00C270C5">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Female</w:t>
            </w:r>
          </w:p>
        </w:tc>
        <w:tc>
          <w:tcPr>
            <w:tcW w:w="1414" w:type="dxa"/>
            <w:shd w:val="clear" w:color="auto" w:fill="auto"/>
            <w:hideMark/>
          </w:tcPr>
          <w:p w14:paraId="33127BC3" w14:textId="2411E713" w:rsidR="00C270C5" w:rsidRPr="008B1785" w:rsidRDefault="00C270C5" w:rsidP="00C270C5">
            <w:pPr>
              <w:spacing w:after="0" w:line="240" w:lineRule="auto"/>
              <w:jc w:val="center"/>
              <w:rPr>
                <w:rFonts w:ascii="Arial" w:eastAsia="Times New Roman" w:hAnsi="Arial" w:cs="Arial"/>
                <w:color w:val="000000"/>
                <w:sz w:val="20"/>
                <w:szCs w:val="20"/>
              </w:rPr>
            </w:pPr>
            <w:r w:rsidRPr="00951283">
              <w:t>32.77%</w:t>
            </w:r>
          </w:p>
        </w:tc>
        <w:tc>
          <w:tcPr>
            <w:tcW w:w="1415" w:type="dxa"/>
          </w:tcPr>
          <w:p w14:paraId="1FB6C7F9" w14:textId="7003B064" w:rsidR="00C270C5" w:rsidRPr="00C64C17" w:rsidRDefault="00C270C5" w:rsidP="00C270C5">
            <w:pPr>
              <w:spacing w:after="0" w:line="240" w:lineRule="auto"/>
              <w:jc w:val="center"/>
              <w:rPr>
                <w:rFonts w:ascii="Arial" w:eastAsia="Times New Roman" w:hAnsi="Arial" w:cs="Arial"/>
                <w:color w:val="000000"/>
                <w:sz w:val="20"/>
                <w:szCs w:val="20"/>
              </w:rPr>
            </w:pPr>
            <w:r w:rsidRPr="003C67C1">
              <w:t>45.00%</w:t>
            </w:r>
          </w:p>
        </w:tc>
      </w:tr>
    </w:tbl>
    <w:tbl>
      <w:tblPr>
        <w:tblpPr w:leftFromText="180" w:rightFromText="180" w:vertAnchor="text" w:horzAnchor="margin" w:tblpXSpec="right" w:tblpY="-1390"/>
        <w:tblW w:w="4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14"/>
        <w:gridCol w:w="1415"/>
      </w:tblGrid>
      <w:tr w:rsidR="00180AFA" w:rsidRPr="00C64C17" w14:paraId="72007DD4" w14:textId="77777777" w:rsidTr="0099715E">
        <w:trPr>
          <w:trHeight w:val="780"/>
        </w:trPr>
        <w:tc>
          <w:tcPr>
            <w:tcW w:w="1414" w:type="dxa"/>
            <w:shd w:val="clear" w:color="auto" w:fill="auto"/>
            <w:vAlign w:val="center"/>
            <w:hideMark/>
          </w:tcPr>
          <w:p w14:paraId="1F3EC7BB" w14:textId="77777777" w:rsidR="00180AFA" w:rsidRPr="00C64C17" w:rsidRDefault="00180AFA" w:rsidP="00180AF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Disability</w:t>
            </w:r>
          </w:p>
        </w:tc>
        <w:tc>
          <w:tcPr>
            <w:tcW w:w="1414" w:type="dxa"/>
            <w:shd w:val="clear" w:color="auto" w:fill="auto"/>
            <w:vAlign w:val="center"/>
            <w:hideMark/>
          </w:tcPr>
          <w:p w14:paraId="1CF50912" w14:textId="77777777" w:rsidR="00180AFA" w:rsidRPr="005F103A" w:rsidRDefault="00180AFA" w:rsidP="00180AFA">
            <w:pPr>
              <w:spacing w:after="0" w:line="240" w:lineRule="auto"/>
              <w:jc w:val="center"/>
              <w:rPr>
                <w:rFonts w:ascii="Arial" w:eastAsia="Times New Roman" w:hAnsi="Arial" w:cs="Arial"/>
                <w:b/>
                <w:bCs/>
                <w:color w:val="000000"/>
                <w:sz w:val="20"/>
                <w:szCs w:val="20"/>
                <w:u w:val="single"/>
              </w:rPr>
            </w:pPr>
            <w:r w:rsidRPr="005F103A">
              <w:rPr>
                <w:rFonts w:ascii="Arial" w:eastAsia="Times New Roman" w:hAnsi="Arial" w:cs="Arial"/>
                <w:b/>
                <w:bCs/>
                <w:color w:val="000000"/>
                <w:sz w:val="20"/>
                <w:szCs w:val="20"/>
                <w:u w:val="single"/>
              </w:rPr>
              <w:t>Bootle</w:t>
            </w:r>
          </w:p>
          <w:p w14:paraId="4681077B" w14:textId="7F69B14E" w:rsidR="00180AFA" w:rsidRPr="00C64C17" w:rsidRDefault="00180AFA" w:rsidP="00180AF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 of respondents</w:t>
            </w:r>
          </w:p>
        </w:tc>
        <w:tc>
          <w:tcPr>
            <w:tcW w:w="1415" w:type="dxa"/>
            <w:vAlign w:val="center"/>
          </w:tcPr>
          <w:p w14:paraId="14C3FF44" w14:textId="77777777" w:rsidR="00180AFA" w:rsidRPr="005F103A" w:rsidRDefault="00180AFA" w:rsidP="00180AFA">
            <w:pPr>
              <w:spacing w:after="0" w:line="240" w:lineRule="auto"/>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Southport</w:t>
            </w:r>
          </w:p>
          <w:p w14:paraId="5F08DC83" w14:textId="3E2485FB" w:rsidR="00180AFA" w:rsidRPr="00C64C17" w:rsidRDefault="00180AFA" w:rsidP="00180AFA">
            <w:pPr>
              <w:spacing w:after="0" w:line="240" w:lineRule="auto"/>
              <w:jc w:val="center"/>
              <w:rPr>
                <w:rFonts w:ascii="Arial" w:eastAsia="Times New Roman" w:hAnsi="Arial" w:cs="Arial"/>
                <w:color w:val="000000"/>
                <w:sz w:val="20"/>
                <w:szCs w:val="20"/>
              </w:rPr>
            </w:pPr>
            <w:r w:rsidRPr="00DC3995">
              <w:rPr>
                <w:rFonts w:ascii="Arial" w:eastAsia="Times New Roman" w:hAnsi="Arial" w:cs="Arial"/>
                <w:color w:val="000000"/>
                <w:sz w:val="20"/>
                <w:szCs w:val="20"/>
              </w:rPr>
              <w:t>% of respondents</w:t>
            </w:r>
          </w:p>
        </w:tc>
      </w:tr>
      <w:tr w:rsidR="00C270C5" w:rsidRPr="00C64C17" w14:paraId="7D27F6B8" w14:textId="77777777" w:rsidTr="008A1CB9">
        <w:trPr>
          <w:trHeight w:val="315"/>
        </w:trPr>
        <w:tc>
          <w:tcPr>
            <w:tcW w:w="1414" w:type="dxa"/>
            <w:shd w:val="clear" w:color="auto" w:fill="auto"/>
            <w:vAlign w:val="center"/>
            <w:hideMark/>
          </w:tcPr>
          <w:p w14:paraId="17E831F8" w14:textId="77777777" w:rsidR="00C270C5" w:rsidRPr="00C64C17" w:rsidRDefault="00C270C5" w:rsidP="00C270C5">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Yes</w:t>
            </w:r>
          </w:p>
        </w:tc>
        <w:tc>
          <w:tcPr>
            <w:tcW w:w="1414" w:type="dxa"/>
            <w:shd w:val="clear" w:color="auto" w:fill="auto"/>
            <w:hideMark/>
          </w:tcPr>
          <w:p w14:paraId="41D1A5A0" w14:textId="46C21BB2" w:rsidR="00C270C5" w:rsidRPr="008B1785" w:rsidRDefault="00C270C5" w:rsidP="00C270C5">
            <w:pPr>
              <w:spacing w:after="0" w:line="240" w:lineRule="auto"/>
              <w:jc w:val="center"/>
              <w:rPr>
                <w:rFonts w:ascii="Arial" w:eastAsia="Times New Roman" w:hAnsi="Arial" w:cs="Arial"/>
                <w:color w:val="000000"/>
                <w:sz w:val="20"/>
                <w:szCs w:val="20"/>
              </w:rPr>
            </w:pPr>
            <w:r w:rsidRPr="006A6D61">
              <w:t>20.00%</w:t>
            </w:r>
          </w:p>
        </w:tc>
        <w:tc>
          <w:tcPr>
            <w:tcW w:w="1415" w:type="dxa"/>
          </w:tcPr>
          <w:p w14:paraId="22CBBD40" w14:textId="1CA2F6D7" w:rsidR="00C270C5" w:rsidRPr="008B1785" w:rsidRDefault="00C270C5" w:rsidP="00C270C5">
            <w:pPr>
              <w:spacing w:after="0" w:line="240" w:lineRule="auto"/>
              <w:jc w:val="center"/>
              <w:rPr>
                <w:rFonts w:ascii="Arial" w:eastAsia="Times New Roman" w:hAnsi="Arial" w:cs="Arial"/>
                <w:color w:val="000000"/>
                <w:sz w:val="20"/>
                <w:szCs w:val="20"/>
              </w:rPr>
            </w:pPr>
            <w:r w:rsidRPr="00E81F4B">
              <w:t>11.11%</w:t>
            </w:r>
          </w:p>
        </w:tc>
      </w:tr>
      <w:tr w:rsidR="00C270C5" w:rsidRPr="00C64C17" w14:paraId="0AF0A58F" w14:textId="77777777" w:rsidTr="008A1CB9">
        <w:trPr>
          <w:trHeight w:val="48"/>
        </w:trPr>
        <w:tc>
          <w:tcPr>
            <w:tcW w:w="1414" w:type="dxa"/>
            <w:shd w:val="clear" w:color="auto" w:fill="auto"/>
            <w:vAlign w:val="center"/>
            <w:hideMark/>
          </w:tcPr>
          <w:p w14:paraId="0130F313" w14:textId="77777777" w:rsidR="00C270C5" w:rsidRPr="00C64C17" w:rsidRDefault="00C270C5" w:rsidP="00C270C5">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No</w:t>
            </w:r>
          </w:p>
        </w:tc>
        <w:tc>
          <w:tcPr>
            <w:tcW w:w="1414" w:type="dxa"/>
            <w:shd w:val="clear" w:color="auto" w:fill="auto"/>
            <w:hideMark/>
          </w:tcPr>
          <w:p w14:paraId="4DE9C7B0" w14:textId="57C18704" w:rsidR="00C270C5" w:rsidRPr="008B1785" w:rsidRDefault="00C270C5" w:rsidP="00C270C5">
            <w:pPr>
              <w:spacing w:after="0" w:line="240" w:lineRule="auto"/>
              <w:jc w:val="center"/>
              <w:rPr>
                <w:rFonts w:ascii="Arial" w:eastAsia="Times New Roman" w:hAnsi="Arial" w:cs="Arial"/>
                <w:color w:val="000000"/>
                <w:sz w:val="20"/>
                <w:szCs w:val="20"/>
              </w:rPr>
            </w:pPr>
            <w:r w:rsidRPr="006A6D61">
              <w:t>80.00%</w:t>
            </w:r>
          </w:p>
        </w:tc>
        <w:tc>
          <w:tcPr>
            <w:tcW w:w="1415" w:type="dxa"/>
          </w:tcPr>
          <w:p w14:paraId="1C9E9617" w14:textId="7D828CCB" w:rsidR="00C270C5" w:rsidRPr="008B1785" w:rsidRDefault="00C270C5" w:rsidP="00C270C5">
            <w:pPr>
              <w:spacing w:after="0" w:line="240" w:lineRule="auto"/>
              <w:jc w:val="center"/>
              <w:rPr>
                <w:rFonts w:ascii="Arial" w:eastAsia="Times New Roman" w:hAnsi="Arial" w:cs="Arial"/>
                <w:color w:val="000000"/>
                <w:sz w:val="20"/>
                <w:szCs w:val="20"/>
              </w:rPr>
            </w:pPr>
            <w:r w:rsidRPr="00E81F4B">
              <w:t>88.89%</w:t>
            </w:r>
          </w:p>
        </w:tc>
      </w:tr>
    </w:tbl>
    <w:p w14:paraId="6B25D226" w14:textId="77777777" w:rsidR="00D92519" w:rsidRDefault="00D92519" w:rsidP="009723B2">
      <w:pPr>
        <w:autoSpaceDE w:val="0"/>
        <w:autoSpaceDN w:val="0"/>
        <w:adjustRightInd w:val="0"/>
        <w:spacing w:after="0" w:line="240" w:lineRule="auto"/>
        <w:rPr>
          <w:rFonts w:ascii="Arial" w:hAnsi="Arial" w:cs="Arial"/>
        </w:rPr>
      </w:pPr>
    </w:p>
    <w:p w14:paraId="6DC3FB4D" w14:textId="77777777" w:rsidR="00D92519" w:rsidRDefault="00D92519" w:rsidP="009723B2">
      <w:pPr>
        <w:autoSpaceDE w:val="0"/>
        <w:autoSpaceDN w:val="0"/>
        <w:adjustRightInd w:val="0"/>
        <w:spacing w:after="0" w:line="240" w:lineRule="auto"/>
        <w:rPr>
          <w:rFonts w:ascii="Arial" w:hAnsi="Arial" w:cs="Arial"/>
        </w:rPr>
      </w:pPr>
    </w:p>
    <w:p w14:paraId="3A744398" w14:textId="77777777" w:rsidR="006907F7" w:rsidRPr="006907F7" w:rsidRDefault="00EE09B0" w:rsidP="006907F7">
      <w:pPr>
        <w:pStyle w:val="ListParagraph"/>
        <w:numPr>
          <w:ilvl w:val="0"/>
          <w:numId w:val="39"/>
        </w:numPr>
        <w:autoSpaceDE w:val="0"/>
        <w:autoSpaceDN w:val="0"/>
        <w:adjustRightInd w:val="0"/>
        <w:spacing w:after="0" w:line="240" w:lineRule="auto"/>
        <w:rPr>
          <w:rFonts w:ascii="Arial" w:hAnsi="Arial" w:cs="Arial"/>
          <w:b/>
          <w:color w:val="3366FF"/>
        </w:rPr>
      </w:pPr>
      <w:r w:rsidRPr="006907F7">
        <w:rPr>
          <w:rFonts w:ascii="Arial" w:hAnsi="Arial" w:cs="Arial"/>
          <w:b/>
          <w:color w:val="3366FF"/>
        </w:rPr>
        <w:t>Key Findings and Questions</w:t>
      </w:r>
    </w:p>
    <w:p w14:paraId="025A11E4" w14:textId="77777777" w:rsidR="006907F7" w:rsidRDefault="006907F7" w:rsidP="006907F7">
      <w:pPr>
        <w:autoSpaceDE w:val="0"/>
        <w:autoSpaceDN w:val="0"/>
        <w:adjustRightInd w:val="0"/>
        <w:spacing w:after="0" w:line="360" w:lineRule="auto"/>
        <w:rPr>
          <w:rFonts w:ascii="Arial" w:hAnsi="Arial" w:cs="Arial"/>
        </w:rPr>
      </w:pPr>
    </w:p>
    <w:p w14:paraId="4CA63AA7" w14:textId="77777777" w:rsidR="000C445D" w:rsidRDefault="0069455B" w:rsidP="006907F7">
      <w:pPr>
        <w:autoSpaceDE w:val="0"/>
        <w:autoSpaceDN w:val="0"/>
        <w:adjustRightInd w:val="0"/>
        <w:spacing w:after="0" w:line="360" w:lineRule="auto"/>
        <w:rPr>
          <w:rFonts w:ascii="Arial" w:hAnsi="Arial" w:cs="Arial"/>
        </w:rPr>
      </w:pPr>
      <w:r w:rsidRPr="006907F7">
        <w:rPr>
          <w:rFonts w:ascii="Arial" w:hAnsi="Arial" w:cs="Arial"/>
        </w:rPr>
        <w:t xml:space="preserve">Customers were asked </w:t>
      </w:r>
      <w:r w:rsidR="00797E3E" w:rsidRPr="006907F7">
        <w:rPr>
          <w:rFonts w:ascii="Arial" w:hAnsi="Arial" w:cs="Arial"/>
        </w:rPr>
        <w:t>several</w:t>
      </w:r>
      <w:r w:rsidRPr="006907F7">
        <w:rPr>
          <w:rFonts w:ascii="Arial" w:hAnsi="Arial" w:cs="Arial"/>
        </w:rPr>
        <w:t xml:space="preserve"> questions detailed in the questionnaire shown in Appendix A</w:t>
      </w:r>
      <w:r w:rsidR="00D92519" w:rsidRPr="006907F7">
        <w:rPr>
          <w:rFonts w:ascii="Arial" w:hAnsi="Arial" w:cs="Arial"/>
        </w:rPr>
        <w:t xml:space="preserve">. </w:t>
      </w:r>
      <w:r w:rsidR="00CF3F7E" w:rsidRPr="006907F7">
        <w:rPr>
          <w:rFonts w:ascii="Arial" w:hAnsi="Arial" w:cs="Arial"/>
        </w:rPr>
        <w:t>The chart</w:t>
      </w:r>
      <w:r w:rsidR="00345644">
        <w:rPr>
          <w:rFonts w:ascii="Arial" w:hAnsi="Arial" w:cs="Arial"/>
        </w:rPr>
        <w:t>s</w:t>
      </w:r>
      <w:r w:rsidR="00CF3F7E" w:rsidRPr="006907F7">
        <w:rPr>
          <w:rFonts w:ascii="Arial" w:hAnsi="Arial" w:cs="Arial"/>
        </w:rPr>
        <w:t xml:space="preserve"> below show the type of enquiries made by customers </w:t>
      </w:r>
      <w:r w:rsidR="006907F7" w:rsidRPr="006907F7">
        <w:rPr>
          <w:rFonts w:ascii="Arial" w:hAnsi="Arial" w:cs="Arial"/>
        </w:rPr>
        <w:t>p</w:t>
      </w:r>
      <w:r w:rsidR="00CF3F7E" w:rsidRPr="006907F7">
        <w:rPr>
          <w:rFonts w:ascii="Arial" w:hAnsi="Arial" w:cs="Arial"/>
        </w:rPr>
        <w:t>articipating in the survey.</w:t>
      </w:r>
    </w:p>
    <w:p w14:paraId="7F62915F" w14:textId="344816FA" w:rsidR="006907F7" w:rsidRDefault="00542E31" w:rsidP="006907F7">
      <w:pPr>
        <w:autoSpaceDE w:val="0"/>
        <w:autoSpaceDN w:val="0"/>
        <w:adjustRightInd w:val="0"/>
        <w:spacing w:after="0" w:line="360" w:lineRule="auto"/>
        <w:rPr>
          <w:rFonts w:ascii="Arial" w:hAnsi="Arial" w:cs="Arial"/>
        </w:rPr>
      </w:pPr>
      <w:r w:rsidRPr="006907F7">
        <w:rPr>
          <w:rFonts w:ascii="Arial" w:hAnsi="Arial" w:cs="Arial"/>
        </w:rPr>
        <w:t xml:space="preserve"> </w:t>
      </w:r>
    </w:p>
    <w:p w14:paraId="39025A90" w14:textId="71DDF44A" w:rsidR="000C445D" w:rsidRDefault="000C445D" w:rsidP="006907F7">
      <w:pPr>
        <w:autoSpaceDE w:val="0"/>
        <w:autoSpaceDN w:val="0"/>
        <w:adjustRightInd w:val="0"/>
        <w:spacing w:after="0" w:line="360" w:lineRule="auto"/>
        <w:rPr>
          <w:rFonts w:ascii="Arial" w:hAnsi="Arial" w:cs="Arial"/>
        </w:rPr>
      </w:pPr>
      <w:r>
        <w:rPr>
          <w:rFonts w:ascii="Arial" w:hAnsi="Arial" w:cs="Arial"/>
        </w:rPr>
        <w:t xml:space="preserve">In Bootle, Taxi Licensing enquiries were by far the most common at </w:t>
      </w:r>
      <w:r w:rsidR="007E5B89">
        <w:rPr>
          <w:rFonts w:ascii="Arial" w:hAnsi="Arial" w:cs="Arial"/>
        </w:rPr>
        <w:t>44</w:t>
      </w:r>
      <w:r>
        <w:rPr>
          <w:rFonts w:ascii="Arial" w:hAnsi="Arial" w:cs="Arial"/>
        </w:rPr>
        <w:t>%. 2</w:t>
      </w:r>
      <w:r w:rsidR="007E5B89">
        <w:rPr>
          <w:rFonts w:ascii="Arial" w:hAnsi="Arial" w:cs="Arial"/>
        </w:rPr>
        <w:t>3</w:t>
      </w:r>
      <w:r>
        <w:rPr>
          <w:rFonts w:ascii="Arial" w:hAnsi="Arial" w:cs="Arial"/>
        </w:rPr>
        <w:t>% of enquiries were about Council Tax and the remaining third of enquiries was split between Housing Benefits, Blue Badges, Parking, ELAS and other services.</w:t>
      </w:r>
    </w:p>
    <w:p w14:paraId="14B06422" w14:textId="12016DCE" w:rsidR="00345644" w:rsidRDefault="000C445D" w:rsidP="006907F7">
      <w:pPr>
        <w:autoSpaceDE w:val="0"/>
        <w:autoSpaceDN w:val="0"/>
        <w:adjustRightInd w:val="0"/>
        <w:spacing w:after="0" w:line="360" w:lineRule="auto"/>
        <w:rPr>
          <w:rFonts w:ascii="Arial" w:hAnsi="Arial" w:cs="Arial"/>
        </w:rPr>
      </w:pPr>
      <w:r>
        <w:rPr>
          <w:noProof/>
        </w:rPr>
        <w:drawing>
          <wp:inline distT="0" distB="0" distL="0" distR="0" wp14:anchorId="16BCE6D2" wp14:editId="7F730915">
            <wp:extent cx="5629275" cy="3200400"/>
            <wp:effectExtent l="0" t="0" r="9525" b="0"/>
            <wp:docPr id="11" name="Chart 11" descr="A pie chart shows Bootle enquiry types made up as follows:&#10;9% Blue Badges or Parking Services&#10;29% Council Tax&#10;3% Emergence Limited Assistance Scheme&#10;11% Housing Benefit&#10;37% Taxi Licensing&#10;9% Other">
              <a:extLst xmlns:a="http://schemas.openxmlformats.org/drawingml/2006/main">
                <a:ext uri="{FF2B5EF4-FFF2-40B4-BE49-F238E27FC236}">
                  <a16:creationId xmlns:a16="http://schemas.microsoft.com/office/drawing/2014/main" id="{A7E5086C-A933-4083-DA1E-60880606D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45644">
        <w:rPr>
          <w:rFonts w:ascii="Arial" w:hAnsi="Arial" w:cs="Arial"/>
        </w:rPr>
        <w:t xml:space="preserve"> </w:t>
      </w:r>
    </w:p>
    <w:p w14:paraId="6C282A36" w14:textId="77777777" w:rsidR="00ED26D8" w:rsidRDefault="00ED26D8" w:rsidP="001B3B8D">
      <w:pPr>
        <w:autoSpaceDE w:val="0"/>
        <w:autoSpaceDN w:val="0"/>
        <w:adjustRightInd w:val="0"/>
        <w:spacing w:after="0" w:line="360" w:lineRule="auto"/>
        <w:rPr>
          <w:rFonts w:ascii="Arial" w:hAnsi="Arial" w:cs="Arial"/>
        </w:rPr>
      </w:pPr>
    </w:p>
    <w:p w14:paraId="1B18234A" w14:textId="185D7198" w:rsidR="00FC6EE0" w:rsidRDefault="00FC6EE0" w:rsidP="001B3B8D">
      <w:pPr>
        <w:autoSpaceDE w:val="0"/>
        <w:autoSpaceDN w:val="0"/>
        <w:adjustRightInd w:val="0"/>
        <w:spacing w:after="0" w:line="360" w:lineRule="auto"/>
        <w:rPr>
          <w:rFonts w:ascii="Arial" w:hAnsi="Arial" w:cs="Arial"/>
        </w:rPr>
      </w:pPr>
      <w:r>
        <w:rPr>
          <w:rFonts w:ascii="Arial" w:hAnsi="Arial" w:cs="Arial"/>
        </w:rPr>
        <w:t xml:space="preserve">In Southport, </w:t>
      </w:r>
      <w:r w:rsidR="002D4611">
        <w:rPr>
          <w:rFonts w:ascii="Arial" w:hAnsi="Arial" w:cs="Arial"/>
        </w:rPr>
        <w:t xml:space="preserve">where </w:t>
      </w:r>
      <w:r>
        <w:rPr>
          <w:rFonts w:ascii="Arial" w:hAnsi="Arial" w:cs="Arial"/>
        </w:rPr>
        <w:t xml:space="preserve">there were no </w:t>
      </w:r>
      <w:r w:rsidR="002D4611">
        <w:rPr>
          <w:rFonts w:ascii="Arial" w:hAnsi="Arial" w:cs="Arial"/>
        </w:rPr>
        <w:t xml:space="preserve">Taxi or ELAS enquiries, </w:t>
      </w:r>
      <w:r w:rsidR="005C7CFD">
        <w:rPr>
          <w:rFonts w:ascii="Arial" w:hAnsi="Arial" w:cs="Arial"/>
        </w:rPr>
        <w:t>more than</w:t>
      </w:r>
      <w:r w:rsidR="002D4611">
        <w:rPr>
          <w:rFonts w:ascii="Arial" w:hAnsi="Arial" w:cs="Arial"/>
        </w:rPr>
        <w:t xml:space="preserve"> half of all enquiries were abo</w:t>
      </w:r>
      <w:r w:rsidR="005E4C45">
        <w:rPr>
          <w:rFonts w:ascii="Arial" w:hAnsi="Arial" w:cs="Arial"/>
        </w:rPr>
        <w:t xml:space="preserve">ut Council Tax, the other </w:t>
      </w:r>
      <w:r w:rsidR="004E2167">
        <w:rPr>
          <w:rFonts w:ascii="Arial" w:hAnsi="Arial" w:cs="Arial"/>
        </w:rPr>
        <w:t>44</w:t>
      </w:r>
      <w:r w:rsidR="00916B09">
        <w:rPr>
          <w:rFonts w:ascii="Arial" w:hAnsi="Arial" w:cs="Arial"/>
        </w:rPr>
        <w:t xml:space="preserve">% </w:t>
      </w:r>
      <w:r w:rsidR="005E4C45">
        <w:rPr>
          <w:rFonts w:ascii="Arial" w:hAnsi="Arial" w:cs="Arial"/>
        </w:rPr>
        <w:t>being split between Housing Benefits</w:t>
      </w:r>
      <w:r w:rsidR="00916B09">
        <w:rPr>
          <w:rFonts w:ascii="Arial" w:hAnsi="Arial" w:cs="Arial"/>
        </w:rPr>
        <w:t>,</w:t>
      </w:r>
      <w:r w:rsidR="005E4C45">
        <w:rPr>
          <w:rFonts w:ascii="Arial" w:hAnsi="Arial" w:cs="Arial"/>
        </w:rPr>
        <w:t xml:space="preserve"> Blue Badges/Parking</w:t>
      </w:r>
      <w:r w:rsidR="00916B09">
        <w:rPr>
          <w:rFonts w:ascii="Arial" w:hAnsi="Arial" w:cs="Arial"/>
        </w:rPr>
        <w:t xml:space="preserve"> and o</w:t>
      </w:r>
      <w:r w:rsidR="005E4C45">
        <w:rPr>
          <w:rFonts w:ascii="Arial" w:hAnsi="Arial" w:cs="Arial"/>
        </w:rPr>
        <w:t>ther</w:t>
      </w:r>
      <w:r w:rsidR="00916B09">
        <w:rPr>
          <w:rFonts w:ascii="Arial" w:hAnsi="Arial" w:cs="Arial"/>
        </w:rPr>
        <w:t xml:space="preserve"> </w:t>
      </w:r>
      <w:r w:rsidR="005E4C45">
        <w:rPr>
          <w:rFonts w:ascii="Arial" w:hAnsi="Arial" w:cs="Arial"/>
        </w:rPr>
        <w:t>se</w:t>
      </w:r>
      <w:r w:rsidR="00573F8F">
        <w:rPr>
          <w:rFonts w:ascii="Arial" w:hAnsi="Arial" w:cs="Arial"/>
        </w:rPr>
        <w:t>rvices</w:t>
      </w:r>
      <w:r w:rsidR="00916B09">
        <w:rPr>
          <w:rFonts w:ascii="Arial" w:hAnsi="Arial" w:cs="Arial"/>
        </w:rPr>
        <w:t>.</w:t>
      </w:r>
    </w:p>
    <w:p w14:paraId="028981A0" w14:textId="5CFE1434" w:rsidR="00FC6EE0" w:rsidRDefault="000C445D" w:rsidP="001B3B8D">
      <w:pPr>
        <w:autoSpaceDE w:val="0"/>
        <w:autoSpaceDN w:val="0"/>
        <w:adjustRightInd w:val="0"/>
        <w:spacing w:after="0" w:line="360" w:lineRule="auto"/>
        <w:rPr>
          <w:rFonts w:ascii="Arial" w:hAnsi="Arial" w:cs="Arial"/>
        </w:rPr>
      </w:pPr>
      <w:r>
        <w:rPr>
          <w:noProof/>
        </w:rPr>
        <w:drawing>
          <wp:inline distT="0" distB="0" distL="0" distR="0" wp14:anchorId="1A5A06B4" wp14:editId="6B47E678">
            <wp:extent cx="5629275" cy="3200400"/>
            <wp:effectExtent l="0" t="0" r="9525" b="0"/>
            <wp:docPr id="686494784" name="Chart 686494784" descr="A pie chart shows Southport enquiry types made up as follows:&#10;24% Blue Badges or Parking Services&#10;48% Council Tax&#10;0% Emergence Limited Assistance Scheme&#10;26% Housing Benefit&#10;0% Taxi Licensing&#10;2% Other">
              <a:extLst xmlns:a="http://schemas.openxmlformats.org/drawingml/2006/main">
                <a:ext uri="{FF2B5EF4-FFF2-40B4-BE49-F238E27FC236}">
                  <a16:creationId xmlns:a16="http://schemas.microsoft.com/office/drawing/2014/main" id="{A7E5086C-A933-4083-DA1E-60880606D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0A6EE7" w14:textId="782BB913" w:rsidR="0050641B" w:rsidRPr="00523243" w:rsidRDefault="00CF3F7E" w:rsidP="002E5EBB">
      <w:pPr>
        <w:autoSpaceDE w:val="0"/>
        <w:autoSpaceDN w:val="0"/>
        <w:adjustRightInd w:val="0"/>
        <w:spacing w:after="0" w:line="240" w:lineRule="auto"/>
        <w:rPr>
          <w:rFonts w:ascii="Arial" w:hAnsi="Arial" w:cs="Arial"/>
        </w:rPr>
      </w:pPr>
      <w:r w:rsidRPr="00523243">
        <w:rPr>
          <w:rFonts w:ascii="Arial" w:hAnsi="Arial" w:cs="Arial"/>
        </w:rPr>
        <w:t xml:space="preserve"> </w:t>
      </w:r>
    </w:p>
    <w:p w14:paraId="4849453A" w14:textId="77777777" w:rsidR="000C445D" w:rsidRPr="009B00A0" w:rsidRDefault="000C445D" w:rsidP="002E5EBB">
      <w:pPr>
        <w:autoSpaceDE w:val="0"/>
        <w:autoSpaceDN w:val="0"/>
        <w:adjustRightInd w:val="0"/>
        <w:spacing w:after="0" w:line="240" w:lineRule="auto"/>
        <w:rPr>
          <w:rFonts w:ascii="Arial" w:hAnsi="Arial" w:cs="Arial"/>
        </w:rPr>
      </w:pPr>
    </w:p>
    <w:p w14:paraId="3EB28C03" w14:textId="2311C8FE" w:rsidR="006C2E5D" w:rsidRPr="000C6507" w:rsidRDefault="00BD2E07" w:rsidP="000C6507">
      <w:pPr>
        <w:pStyle w:val="ListParagraph"/>
        <w:numPr>
          <w:ilvl w:val="1"/>
          <w:numId w:val="39"/>
        </w:numPr>
        <w:autoSpaceDE w:val="0"/>
        <w:autoSpaceDN w:val="0"/>
        <w:adjustRightInd w:val="0"/>
        <w:spacing w:after="0" w:line="240" w:lineRule="auto"/>
        <w:rPr>
          <w:rFonts w:ascii="Arial" w:hAnsi="Arial" w:cs="Arial"/>
          <w:b/>
          <w:color w:val="3366FF"/>
        </w:rPr>
      </w:pPr>
      <w:r>
        <w:rPr>
          <w:rFonts w:ascii="Arial" w:hAnsi="Arial" w:cs="Arial"/>
          <w:b/>
          <w:color w:val="3366FF"/>
        </w:rPr>
        <w:t>Waiting times and Service delivery</w:t>
      </w:r>
    </w:p>
    <w:p w14:paraId="5D582FC5" w14:textId="07DC6A74" w:rsidR="000C6507" w:rsidRDefault="000C6507" w:rsidP="000C6507">
      <w:pPr>
        <w:autoSpaceDE w:val="0"/>
        <w:autoSpaceDN w:val="0"/>
        <w:adjustRightInd w:val="0"/>
        <w:spacing w:after="0" w:line="240" w:lineRule="auto"/>
        <w:ind w:left="360"/>
        <w:rPr>
          <w:rFonts w:ascii="Arial" w:hAnsi="Arial" w:cs="Arial"/>
          <w:b/>
          <w:color w:val="3366FF"/>
        </w:rPr>
      </w:pPr>
    </w:p>
    <w:p w14:paraId="2DECAA93" w14:textId="373ECFA8" w:rsidR="000C6507" w:rsidRDefault="000C6507" w:rsidP="00D61201">
      <w:pPr>
        <w:autoSpaceDE w:val="0"/>
        <w:autoSpaceDN w:val="0"/>
        <w:adjustRightInd w:val="0"/>
        <w:spacing w:after="0" w:line="360" w:lineRule="auto"/>
        <w:rPr>
          <w:rFonts w:ascii="Arial" w:hAnsi="Arial" w:cs="Arial"/>
        </w:rPr>
      </w:pPr>
      <w:r>
        <w:rPr>
          <w:rFonts w:ascii="Arial" w:hAnsi="Arial" w:cs="Arial"/>
        </w:rPr>
        <w:t xml:space="preserve">Customers were asked </w:t>
      </w:r>
      <w:r w:rsidR="007C3DEA">
        <w:rPr>
          <w:rFonts w:ascii="Arial" w:hAnsi="Arial" w:cs="Arial"/>
        </w:rPr>
        <w:t>how long they had to wait</w:t>
      </w:r>
      <w:r w:rsidR="00B93473">
        <w:rPr>
          <w:rFonts w:ascii="Arial" w:hAnsi="Arial" w:cs="Arial"/>
        </w:rPr>
        <w:t>, from time of arri</w:t>
      </w:r>
      <w:r w:rsidR="00BE4DF4">
        <w:rPr>
          <w:rFonts w:ascii="Arial" w:hAnsi="Arial" w:cs="Arial"/>
        </w:rPr>
        <w:t xml:space="preserve">val, </w:t>
      </w:r>
      <w:r w:rsidR="007C3DEA">
        <w:rPr>
          <w:rFonts w:ascii="Arial" w:hAnsi="Arial" w:cs="Arial"/>
        </w:rPr>
        <w:t xml:space="preserve">before a CSA called them </w:t>
      </w:r>
      <w:r w:rsidR="00B279C3">
        <w:rPr>
          <w:rFonts w:ascii="Arial" w:hAnsi="Arial" w:cs="Arial"/>
        </w:rPr>
        <w:t>over</w:t>
      </w:r>
      <w:r w:rsidR="00D61201">
        <w:rPr>
          <w:rFonts w:ascii="Arial" w:hAnsi="Arial" w:cs="Arial"/>
        </w:rPr>
        <w:t>.</w:t>
      </w:r>
      <w:r>
        <w:rPr>
          <w:rFonts w:ascii="Arial" w:hAnsi="Arial" w:cs="Arial"/>
        </w:rPr>
        <w:t xml:space="preserve"> </w:t>
      </w:r>
      <w:r w:rsidR="00510062">
        <w:rPr>
          <w:rFonts w:ascii="Arial" w:hAnsi="Arial" w:cs="Arial"/>
        </w:rPr>
        <w:t>In Bootle, where the One Stop Shop operates a mix of appointments and drop-ins</w:t>
      </w:r>
      <w:r w:rsidR="0011426E">
        <w:rPr>
          <w:rFonts w:ascii="Arial" w:hAnsi="Arial" w:cs="Arial"/>
        </w:rPr>
        <w:t xml:space="preserve">, </w:t>
      </w:r>
      <w:r w:rsidR="006C5287">
        <w:rPr>
          <w:rFonts w:ascii="Arial" w:hAnsi="Arial" w:cs="Arial"/>
        </w:rPr>
        <w:t>nearly 80</w:t>
      </w:r>
      <w:r w:rsidR="00C93081">
        <w:rPr>
          <w:rFonts w:ascii="Arial" w:hAnsi="Arial" w:cs="Arial"/>
        </w:rPr>
        <w:t>% of respondents were seen in under 10 minutes. In Southport,</w:t>
      </w:r>
      <w:r w:rsidR="001467E3">
        <w:rPr>
          <w:rFonts w:ascii="Arial" w:hAnsi="Arial" w:cs="Arial"/>
        </w:rPr>
        <w:t xml:space="preserve"> where customers are seen on an appointment only basis, all were seen in under </w:t>
      </w:r>
      <w:r w:rsidR="006C5287">
        <w:rPr>
          <w:rFonts w:ascii="Arial" w:hAnsi="Arial" w:cs="Arial"/>
        </w:rPr>
        <w:t>5</w:t>
      </w:r>
      <w:r w:rsidR="001467E3">
        <w:rPr>
          <w:rFonts w:ascii="Arial" w:hAnsi="Arial" w:cs="Arial"/>
        </w:rPr>
        <w:t xml:space="preserve"> minutes and </w:t>
      </w:r>
      <w:r w:rsidR="006C5287">
        <w:rPr>
          <w:rFonts w:ascii="Arial" w:hAnsi="Arial" w:cs="Arial"/>
        </w:rPr>
        <w:t>78</w:t>
      </w:r>
      <w:r w:rsidR="001467E3">
        <w:rPr>
          <w:rFonts w:ascii="Arial" w:hAnsi="Arial" w:cs="Arial"/>
        </w:rPr>
        <w:t>% w</w:t>
      </w:r>
      <w:r w:rsidR="009F7B93">
        <w:rPr>
          <w:rFonts w:ascii="Arial" w:hAnsi="Arial" w:cs="Arial"/>
        </w:rPr>
        <w:t>ere seen immediately on arrival.</w:t>
      </w:r>
    </w:p>
    <w:p w14:paraId="767B6C0F" w14:textId="7B8553DF" w:rsidR="00752DFF" w:rsidRDefault="00A432A5" w:rsidP="00867089">
      <w:pPr>
        <w:autoSpaceDE w:val="0"/>
        <w:autoSpaceDN w:val="0"/>
        <w:adjustRightInd w:val="0"/>
        <w:spacing w:line="360" w:lineRule="auto"/>
        <w:rPr>
          <w:rFonts w:ascii="Arial" w:hAnsi="Arial" w:cs="Arial"/>
        </w:rPr>
      </w:pPr>
      <w:r>
        <w:rPr>
          <w:rFonts w:ascii="Arial" w:hAnsi="Arial" w:cs="Arial"/>
          <w:noProof/>
        </w:rPr>
        <w:drawing>
          <wp:inline distT="0" distB="0" distL="0" distR="0" wp14:anchorId="724C31DF" wp14:editId="1D784EC4">
            <wp:extent cx="2865120" cy="2042160"/>
            <wp:effectExtent l="0" t="0" r="11430" b="15240"/>
            <wp:docPr id="1140247926" name="Chart 1" descr="A bar chart of wait times in Bootle shows 11.06% waited 0 minutes, 18.59% waited 1 to 5 minutes, 32.16% waited 6 to 10 minutes and 38.19% waited over 10 minu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D2E18">
        <w:rPr>
          <w:rFonts w:ascii="Arial" w:hAnsi="Arial" w:cs="Arial"/>
          <w:noProof/>
        </w:rPr>
        <w:drawing>
          <wp:inline distT="0" distB="0" distL="0" distR="0" wp14:anchorId="44EF9BE1" wp14:editId="55679330">
            <wp:extent cx="2865120" cy="2042160"/>
            <wp:effectExtent l="0" t="0" r="11430" b="15240"/>
            <wp:docPr id="156072845" name="Chart 1" descr="A bar chart of wait times in Southport shows 90% waited 0 minutes and 10% waited 1 to 5 minu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86C4D9" w14:textId="77777777" w:rsidR="000C445D" w:rsidRDefault="000C445D" w:rsidP="009F7B93">
      <w:pPr>
        <w:autoSpaceDE w:val="0"/>
        <w:autoSpaceDN w:val="0"/>
        <w:adjustRightInd w:val="0"/>
        <w:spacing w:after="0" w:line="360" w:lineRule="auto"/>
        <w:rPr>
          <w:rFonts w:ascii="Arial" w:hAnsi="Arial" w:cs="Arial"/>
        </w:rPr>
      </w:pPr>
    </w:p>
    <w:p w14:paraId="5FA5F95D" w14:textId="77777777" w:rsidR="000C445D" w:rsidRDefault="000C445D" w:rsidP="009F7B93">
      <w:pPr>
        <w:autoSpaceDE w:val="0"/>
        <w:autoSpaceDN w:val="0"/>
        <w:adjustRightInd w:val="0"/>
        <w:spacing w:after="0" w:line="360" w:lineRule="auto"/>
        <w:rPr>
          <w:rFonts w:ascii="Arial" w:hAnsi="Arial" w:cs="Arial"/>
        </w:rPr>
      </w:pPr>
    </w:p>
    <w:p w14:paraId="42FAF41A" w14:textId="423AAA59" w:rsidR="009F7B93" w:rsidRPr="000C6507" w:rsidRDefault="009F7B93" w:rsidP="009F7B93">
      <w:pPr>
        <w:autoSpaceDE w:val="0"/>
        <w:autoSpaceDN w:val="0"/>
        <w:adjustRightInd w:val="0"/>
        <w:spacing w:after="0" w:line="360" w:lineRule="auto"/>
        <w:rPr>
          <w:rFonts w:ascii="Arial" w:hAnsi="Arial" w:cs="Arial"/>
        </w:rPr>
      </w:pPr>
      <w:r>
        <w:rPr>
          <w:rFonts w:ascii="Arial" w:hAnsi="Arial" w:cs="Arial"/>
        </w:rPr>
        <w:lastRenderedPageBreak/>
        <w:t xml:space="preserve">When asked if their query was fully resolved during their interview at the One Stop Shop, </w:t>
      </w:r>
      <w:r w:rsidR="006D78F8">
        <w:rPr>
          <w:rFonts w:ascii="Arial" w:hAnsi="Arial" w:cs="Arial"/>
        </w:rPr>
        <w:t xml:space="preserve">over </w:t>
      </w:r>
      <w:r w:rsidRPr="008A68CF">
        <w:rPr>
          <w:rFonts w:ascii="Arial" w:hAnsi="Arial" w:cs="Arial"/>
        </w:rPr>
        <w:t>9</w:t>
      </w:r>
      <w:r w:rsidR="006D78F8">
        <w:rPr>
          <w:rFonts w:ascii="Arial" w:hAnsi="Arial" w:cs="Arial"/>
        </w:rPr>
        <w:t>5</w:t>
      </w:r>
      <w:r w:rsidRPr="008A68CF">
        <w:rPr>
          <w:rFonts w:ascii="Arial" w:hAnsi="Arial" w:cs="Arial"/>
        </w:rPr>
        <w:t>%</w:t>
      </w:r>
      <w:r w:rsidRPr="00523243">
        <w:rPr>
          <w:rFonts w:ascii="Arial" w:hAnsi="Arial" w:cs="Arial"/>
        </w:rPr>
        <w:t xml:space="preserve"> </w:t>
      </w:r>
      <w:r>
        <w:rPr>
          <w:rFonts w:ascii="Arial" w:hAnsi="Arial" w:cs="Arial"/>
        </w:rPr>
        <w:t>of respondents</w:t>
      </w:r>
      <w:r w:rsidR="006D78F8">
        <w:rPr>
          <w:rFonts w:ascii="Arial" w:hAnsi="Arial" w:cs="Arial"/>
        </w:rPr>
        <w:t>,</w:t>
      </w:r>
      <w:r>
        <w:rPr>
          <w:rFonts w:ascii="Arial" w:hAnsi="Arial" w:cs="Arial"/>
        </w:rPr>
        <w:t xml:space="preserve"> </w:t>
      </w:r>
      <w:r w:rsidR="006D78F8">
        <w:rPr>
          <w:rFonts w:ascii="Arial" w:hAnsi="Arial" w:cs="Arial"/>
        </w:rPr>
        <w:t xml:space="preserve">at both sites, said yes, </w:t>
      </w:r>
      <w:r>
        <w:rPr>
          <w:rFonts w:ascii="Arial" w:hAnsi="Arial" w:cs="Arial"/>
        </w:rPr>
        <w:t>their query was fully resolved.</w:t>
      </w:r>
    </w:p>
    <w:p w14:paraId="6E633992" w14:textId="6D2A8E81" w:rsidR="001D2E18" w:rsidRDefault="009F7B93" w:rsidP="00867089">
      <w:pPr>
        <w:autoSpaceDE w:val="0"/>
        <w:autoSpaceDN w:val="0"/>
        <w:adjustRightInd w:val="0"/>
        <w:spacing w:line="360" w:lineRule="auto"/>
        <w:rPr>
          <w:rFonts w:ascii="Arial" w:hAnsi="Arial" w:cs="Arial"/>
        </w:rPr>
      </w:pPr>
      <w:r>
        <w:rPr>
          <w:rFonts w:ascii="Arial" w:hAnsi="Arial" w:cs="Arial"/>
          <w:noProof/>
        </w:rPr>
        <w:drawing>
          <wp:inline distT="0" distB="0" distL="0" distR="0" wp14:anchorId="159A6115" wp14:editId="2F443768">
            <wp:extent cx="2811780" cy="1661160"/>
            <wp:effectExtent l="0" t="0" r="7620" b="15240"/>
            <wp:docPr id="39179184" name="Chart 2" descr="A pie chart of answers in Bootle shows 95.9% answered yes and 4.1% answered No."/>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BD3EF0">
        <w:rPr>
          <w:rFonts w:ascii="Arial" w:hAnsi="Arial" w:cs="Arial"/>
          <w:noProof/>
        </w:rPr>
        <w:drawing>
          <wp:inline distT="0" distB="0" distL="0" distR="0" wp14:anchorId="14A9D7D0" wp14:editId="78970631">
            <wp:extent cx="2811780" cy="1661160"/>
            <wp:effectExtent l="0" t="0" r="7620" b="15240"/>
            <wp:docPr id="527829169" name="Chart 2" descr="A pie chart of answers at Southport show 95.56% answered yes and 4.44% answered No."/>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64984A" w14:textId="39571D6B" w:rsidR="006C349D" w:rsidRDefault="003670AE" w:rsidP="00867089">
      <w:pPr>
        <w:autoSpaceDE w:val="0"/>
        <w:autoSpaceDN w:val="0"/>
        <w:adjustRightInd w:val="0"/>
        <w:spacing w:line="360" w:lineRule="auto"/>
        <w:rPr>
          <w:rFonts w:ascii="Arial" w:hAnsi="Arial" w:cs="Arial"/>
        </w:rPr>
      </w:pPr>
      <w:r w:rsidRPr="003670AE">
        <w:rPr>
          <w:rFonts w:ascii="Arial" w:hAnsi="Arial" w:cs="Arial"/>
        </w:rPr>
        <w:t>Customer</w:t>
      </w:r>
      <w:r>
        <w:rPr>
          <w:rFonts w:ascii="Arial" w:hAnsi="Arial" w:cs="Arial"/>
        </w:rPr>
        <w:t xml:space="preserve">s were asked how satisfied they were with their interaction with a Customer Services Advisor during their </w:t>
      </w:r>
      <w:r w:rsidR="008B71DD">
        <w:rPr>
          <w:rFonts w:ascii="Arial" w:hAnsi="Arial" w:cs="Arial"/>
        </w:rPr>
        <w:t>visit to</w:t>
      </w:r>
      <w:r>
        <w:rPr>
          <w:rFonts w:ascii="Arial" w:hAnsi="Arial" w:cs="Arial"/>
        </w:rPr>
        <w:t xml:space="preserve"> </w:t>
      </w:r>
      <w:r w:rsidR="002D728C">
        <w:rPr>
          <w:rFonts w:ascii="Arial" w:hAnsi="Arial" w:cs="Arial"/>
        </w:rPr>
        <w:t>the</w:t>
      </w:r>
      <w:r w:rsidR="008A68CF">
        <w:rPr>
          <w:rFonts w:ascii="Arial" w:hAnsi="Arial" w:cs="Arial"/>
        </w:rPr>
        <w:t xml:space="preserve"> O</w:t>
      </w:r>
      <w:r>
        <w:rPr>
          <w:rFonts w:ascii="Arial" w:hAnsi="Arial" w:cs="Arial"/>
        </w:rPr>
        <w:t xml:space="preserve">ne Stop Shop. </w:t>
      </w:r>
    </w:p>
    <w:p w14:paraId="4733F959" w14:textId="6A1853B7" w:rsidR="00A96D0C" w:rsidRDefault="003670AE" w:rsidP="00867089">
      <w:pPr>
        <w:autoSpaceDE w:val="0"/>
        <w:autoSpaceDN w:val="0"/>
        <w:adjustRightInd w:val="0"/>
        <w:spacing w:line="360" w:lineRule="auto"/>
        <w:rPr>
          <w:rFonts w:ascii="Arial" w:hAnsi="Arial" w:cs="Arial"/>
        </w:rPr>
      </w:pPr>
      <w:r>
        <w:rPr>
          <w:rFonts w:ascii="Arial" w:hAnsi="Arial" w:cs="Arial"/>
        </w:rPr>
        <w:t>The chart</w:t>
      </w:r>
      <w:r w:rsidR="008B71DD">
        <w:rPr>
          <w:rFonts w:ascii="Arial" w:hAnsi="Arial" w:cs="Arial"/>
        </w:rPr>
        <w:t>s</w:t>
      </w:r>
      <w:r>
        <w:rPr>
          <w:rFonts w:ascii="Arial" w:hAnsi="Arial" w:cs="Arial"/>
        </w:rPr>
        <w:t xml:space="preserve"> below show customer satisfaction levels </w:t>
      </w:r>
      <w:r w:rsidR="008B71DD">
        <w:rPr>
          <w:rFonts w:ascii="Arial" w:hAnsi="Arial" w:cs="Arial"/>
        </w:rPr>
        <w:t>at both sites</w:t>
      </w:r>
      <w:r>
        <w:rPr>
          <w:rFonts w:ascii="Arial" w:hAnsi="Arial" w:cs="Arial"/>
        </w:rPr>
        <w:t xml:space="preserve">. </w:t>
      </w:r>
    </w:p>
    <w:p w14:paraId="127BFA66" w14:textId="6322D177" w:rsidR="00FD26B6" w:rsidRDefault="003670AE" w:rsidP="00867089">
      <w:pPr>
        <w:autoSpaceDE w:val="0"/>
        <w:autoSpaceDN w:val="0"/>
        <w:adjustRightInd w:val="0"/>
        <w:spacing w:line="360" w:lineRule="auto"/>
        <w:rPr>
          <w:rFonts w:ascii="Arial" w:hAnsi="Arial" w:cs="Arial"/>
        </w:rPr>
      </w:pPr>
      <w:r>
        <w:rPr>
          <w:rFonts w:ascii="Arial" w:hAnsi="Arial" w:cs="Arial"/>
        </w:rPr>
        <w:t xml:space="preserve">  </w:t>
      </w:r>
      <w:r w:rsidR="005F4CF9">
        <w:rPr>
          <w:noProof/>
        </w:rPr>
        <w:drawing>
          <wp:inline distT="0" distB="0" distL="0" distR="0" wp14:anchorId="703A09F0" wp14:editId="4A09F8AA">
            <wp:extent cx="5452110" cy="2920621"/>
            <wp:effectExtent l="0" t="0" r="15240" b="13335"/>
            <wp:docPr id="143" name="Chart 143" descr="A pie chart shows Level of satisfaction with a CSA in Bootle:&#10;95.5% Very Satisfied&#10;4.0 % Fairly Satisfied&#10;0.0% Dissatisfied or Very Dissatisfied&#10;0.5% Neither Satisfied or Dissatisfied&#10;">
              <a:extLst xmlns:a="http://schemas.openxmlformats.org/drawingml/2006/main">
                <a:ext uri="{FF2B5EF4-FFF2-40B4-BE49-F238E27FC236}">
                  <a16:creationId xmlns:a16="http://schemas.microsoft.com/office/drawing/2014/main" id="{FAF4B850-88C4-9171-4C46-4F2EBE940E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E10554E" w14:textId="287C52FC" w:rsidR="001733D8" w:rsidRDefault="001733D8" w:rsidP="001733D8">
      <w:pPr>
        <w:autoSpaceDE w:val="0"/>
        <w:autoSpaceDN w:val="0"/>
        <w:adjustRightInd w:val="0"/>
        <w:spacing w:line="360" w:lineRule="auto"/>
        <w:rPr>
          <w:rFonts w:ascii="Arial" w:hAnsi="Arial" w:cs="Arial"/>
        </w:rPr>
      </w:pPr>
      <w:r>
        <w:rPr>
          <w:rFonts w:ascii="Arial" w:hAnsi="Arial" w:cs="Arial"/>
        </w:rPr>
        <w:t>At Bootle, 97.5% of respondents were either ‘Very Satisfied’ or ‘Fairly Satisfied’. 2% of respondents in Bootle were neither satisfied nor dissatisfied and 0.5% were either dissatisfied or very dissatisfied.</w:t>
      </w:r>
      <w:r w:rsidR="00F32C71">
        <w:rPr>
          <w:rFonts w:ascii="Arial" w:hAnsi="Arial" w:cs="Arial"/>
        </w:rPr>
        <w:t xml:space="preserve"> In Southport, 100</w:t>
      </w:r>
      <w:r w:rsidR="00FF29E5">
        <w:rPr>
          <w:rFonts w:ascii="Arial" w:hAnsi="Arial" w:cs="Arial"/>
        </w:rPr>
        <w:t xml:space="preserve">% of respondents were </w:t>
      </w:r>
      <w:r w:rsidR="00FF29E5" w:rsidRPr="00FF29E5">
        <w:rPr>
          <w:rFonts w:ascii="Arial" w:hAnsi="Arial" w:cs="Arial"/>
        </w:rPr>
        <w:t>either ‘Very Satisfied’ or ‘Fairly Satisfied’</w:t>
      </w:r>
      <w:r w:rsidR="00FF29E5">
        <w:rPr>
          <w:rFonts w:ascii="Arial" w:hAnsi="Arial" w:cs="Arial"/>
        </w:rPr>
        <w:t>.</w:t>
      </w:r>
    </w:p>
    <w:p w14:paraId="322A86F5" w14:textId="77777777" w:rsidR="00FC07F7" w:rsidRDefault="00FC07F7" w:rsidP="00867089">
      <w:pPr>
        <w:autoSpaceDE w:val="0"/>
        <w:autoSpaceDN w:val="0"/>
        <w:adjustRightInd w:val="0"/>
        <w:spacing w:line="360" w:lineRule="auto"/>
        <w:rPr>
          <w:rFonts w:ascii="Arial" w:hAnsi="Arial" w:cs="Arial"/>
        </w:rPr>
      </w:pPr>
    </w:p>
    <w:p w14:paraId="187E260D" w14:textId="3A867BEB" w:rsidR="00FC07F7" w:rsidRDefault="00FC07F7" w:rsidP="00867089">
      <w:pPr>
        <w:autoSpaceDE w:val="0"/>
        <w:autoSpaceDN w:val="0"/>
        <w:adjustRightInd w:val="0"/>
        <w:spacing w:line="360" w:lineRule="auto"/>
        <w:rPr>
          <w:rFonts w:ascii="Arial" w:hAnsi="Arial" w:cs="Arial"/>
          <w:b/>
          <w:color w:val="3366FF"/>
        </w:rPr>
      </w:pPr>
      <w:r>
        <w:rPr>
          <w:noProof/>
        </w:rPr>
        <w:lastRenderedPageBreak/>
        <w:drawing>
          <wp:inline distT="0" distB="0" distL="0" distR="0" wp14:anchorId="544CACE1" wp14:editId="448856FA">
            <wp:extent cx="5452110" cy="2920621"/>
            <wp:effectExtent l="0" t="0" r="15240" b="13335"/>
            <wp:docPr id="1862170830" name="Chart 1862170830" descr="A pie chart shows Level of satisfaction with a CSA in Southport:&#10;100% Very Satisfied&#10;0.0% Fairly Satisfied&#10;0.0% Dissatisfied or Very Dissatisfied&#10;0.0% Neither Satisfied or Dissatisfied&#10;">
              <a:extLst xmlns:a="http://schemas.openxmlformats.org/drawingml/2006/main">
                <a:ext uri="{FF2B5EF4-FFF2-40B4-BE49-F238E27FC236}">
                  <a16:creationId xmlns:a16="http://schemas.microsoft.com/office/drawing/2014/main" id="{FAF4B850-88C4-9171-4C46-4F2EBE940E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367CD2" w14:textId="5E6456F6" w:rsidR="00EE09B0" w:rsidRDefault="00EE09B0" w:rsidP="007E5F3B">
      <w:pPr>
        <w:pStyle w:val="ListParagraph"/>
        <w:numPr>
          <w:ilvl w:val="1"/>
          <w:numId w:val="39"/>
        </w:numPr>
        <w:autoSpaceDE w:val="0"/>
        <w:autoSpaceDN w:val="0"/>
        <w:adjustRightInd w:val="0"/>
        <w:spacing w:after="0" w:line="240" w:lineRule="auto"/>
        <w:rPr>
          <w:rFonts w:ascii="Arial" w:hAnsi="Arial" w:cs="Arial"/>
          <w:b/>
          <w:color w:val="3366FF"/>
        </w:rPr>
      </w:pPr>
      <w:r w:rsidRPr="00380F59">
        <w:rPr>
          <w:rFonts w:ascii="Arial" w:hAnsi="Arial" w:cs="Arial"/>
          <w:b/>
          <w:color w:val="3366FF"/>
        </w:rPr>
        <w:t>Overall Satisfaction</w:t>
      </w:r>
    </w:p>
    <w:p w14:paraId="4A6903D1" w14:textId="18A5688B" w:rsidR="007E5F3B" w:rsidRDefault="007E5F3B" w:rsidP="007E5F3B">
      <w:pPr>
        <w:autoSpaceDE w:val="0"/>
        <w:autoSpaceDN w:val="0"/>
        <w:adjustRightInd w:val="0"/>
        <w:spacing w:after="0" w:line="240" w:lineRule="auto"/>
        <w:rPr>
          <w:rFonts w:ascii="Arial" w:hAnsi="Arial" w:cs="Arial"/>
          <w:b/>
          <w:color w:val="3366FF"/>
        </w:rPr>
      </w:pPr>
    </w:p>
    <w:p w14:paraId="56367CD4" w14:textId="73702F30" w:rsidR="002B307C" w:rsidRDefault="00733EE2" w:rsidP="000975E6">
      <w:pPr>
        <w:autoSpaceDE w:val="0"/>
        <w:autoSpaceDN w:val="0"/>
        <w:adjustRightInd w:val="0"/>
        <w:spacing w:after="0" w:line="360" w:lineRule="auto"/>
        <w:rPr>
          <w:rFonts w:ascii="Arial" w:hAnsi="Arial" w:cs="Arial"/>
        </w:rPr>
      </w:pPr>
      <w:r>
        <w:rPr>
          <w:rFonts w:ascii="Arial" w:hAnsi="Arial" w:cs="Arial"/>
        </w:rPr>
        <w:t>To</w:t>
      </w:r>
      <w:r w:rsidR="007E5F3B">
        <w:rPr>
          <w:rFonts w:ascii="Arial" w:hAnsi="Arial" w:cs="Arial"/>
        </w:rPr>
        <w:t xml:space="preserve"> measure overall satisfaction, customers were asked how satisfied they were with their whole experience of interacti</w:t>
      </w:r>
      <w:r>
        <w:rPr>
          <w:rFonts w:ascii="Arial" w:hAnsi="Arial" w:cs="Arial"/>
        </w:rPr>
        <w:t>ng</w:t>
      </w:r>
      <w:r w:rsidR="007E5F3B">
        <w:rPr>
          <w:rFonts w:ascii="Arial" w:hAnsi="Arial" w:cs="Arial"/>
        </w:rPr>
        <w:t xml:space="preserve"> with Sefton Council via Customer Services </w:t>
      </w:r>
      <w:r>
        <w:rPr>
          <w:rFonts w:ascii="Arial" w:hAnsi="Arial" w:cs="Arial"/>
        </w:rPr>
        <w:t>in respect of</w:t>
      </w:r>
      <w:r w:rsidR="007E5F3B">
        <w:rPr>
          <w:rFonts w:ascii="Arial" w:hAnsi="Arial" w:cs="Arial"/>
        </w:rPr>
        <w:t xml:space="preserve"> their most recent enquiry only.</w:t>
      </w:r>
    </w:p>
    <w:p w14:paraId="18D0B945" w14:textId="77777777" w:rsidR="007E5F3B" w:rsidRPr="00834782" w:rsidRDefault="007E5F3B" w:rsidP="000975E6">
      <w:pPr>
        <w:autoSpaceDE w:val="0"/>
        <w:autoSpaceDN w:val="0"/>
        <w:adjustRightInd w:val="0"/>
        <w:spacing w:after="0" w:line="360" w:lineRule="auto"/>
        <w:rPr>
          <w:rFonts w:ascii="Arial" w:hAnsi="Arial" w:cs="Arial"/>
        </w:rPr>
      </w:pPr>
    </w:p>
    <w:p w14:paraId="48C64E93" w14:textId="0A29E3CE" w:rsidR="006C3773" w:rsidRDefault="002B307C" w:rsidP="000975E6">
      <w:pPr>
        <w:autoSpaceDE w:val="0"/>
        <w:autoSpaceDN w:val="0"/>
        <w:adjustRightInd w:val="0"/>
        <w:spacing w:after="0" w:line="360" w:lineRule="auto"/>
        <w:rPr>
          <w:rFonts w:ascii="Arial" w:hAnsi="Arial" w:cs="Arial"/>
        </w:rPr>
      </w:pPr>
      <w:r w:rsidRPr="007E5F3B">
        <w:rPr>
          <w:rFonts w:ascii="Arial" w:hAnsi="Arial" w:cs="Arial"/>
        </w:rPr>
        <w:t>The results</w:t>
      </w:r>
      <w:r w:rsidR="000975E6">
        <w:rPr>
          <w:rFonts w:ascii="Arial" w:hAnsi="Arial" w:cs="Arial"/>
        </w:rPr>
        <w:t xml:space="preserve"> on the </w:t>
      </w:r>
      <w:r w:rsidR="00647FF0">
        <w:rPr>
          <w:rFonts w:ascii="Arial" w:hAnsi="Arial" w:cs="Arial"/>
        </w:rPr>
        <w:t>following graphs,</w:t>
      </w:r>
      <w:r w:rsidRPr="007E5F3B">
        <w:rPr>
          <w:rFonts w:ascii="Arial" w:hAnsi="Arial" w:cs="Arial"/>
        </w:rPr>
        <w:t xml:space="preserve"> </w:t>
      </w:r>
      <w:r w:rsidR="004E454F" w:rsidRPr="007E5F3B">
        <w:rPr>
          <w:rFonts w:ascii="Arial" w:hAnsi="Arial" w:cs="Arial"/>
        </w:rPr>
        <w:t>show that</w:t>
      </w:r>
      <w:r w:rsidRPr="007E5F3B">
        <w:rPr>
          <w:rFonts w:ascii="Arial" w:hAnsi="Arial" w:cs="Arial"/>
        </w:rPr>
        <w:t xml:space="preserve"> </w:t>
      </w:r>
      <w:r w:rsidR="001C5A2A">
        <w:rPr>
          <w:rFonts w:ascii="Arial" w:hAnsi="Arial" w:cs="Arial"/>
        </w:rPr>
        <w:t>over 9</w:t>
      </w:r>
      <w:r w:rsidR="00DA0BCD">
        <w:rPr>
          <w:rFonts w:ascii="Arial" w:hAnsi="Arial" w:cs="Arial"/>
        </w:rPr>
        <w:t>9</w:t>
      </w:r>
      <w:r w:rsidR="001C5A2A">
        <w:rPr>
          <w:rFonts w:ascii="Arial" w:hAnsi="Arial" w:cs="Arial"/>
        </w:rPr>
        <w:t>%</w:t>
      </w:r>
      <w:r w:rsidRPr="007E5F3B">
        <w:rPr>
          <w:rFonts w:ascii="Arial" w:hAnsi="Arial" w:cs="Arial"/>
        </w:rPr>
        <w:t xml:space="preserve"> </w:t>
      </w:r>
      <w:r w:rsidR="00C84258" w:rsidRPr="007E5F3B">
        <w:rPr>
          <w:rFonts w:ascii="Arial" w:hAnsi="Arial" w:cs="Arial"/>
        </w:rPr>
        <w:t xml:space="preserve">of </w:t>
      </w:r>
      <w:r w:rsidR="007D02E3">
        <w:rPr>
          <w:rFonts w:ascii="Arial" w:hAnsi="Arial" w:cs="Arial"/>
        </w:rPr>
        <w:t>respondents</w:t>
      </w:r>
      <w:r w:rsidRPr="007E5F3B">
        <w:rPr>
          <w:rFonts w:ascii="Arial" w:hAnsi="Arial" w:cs="Arial"/>
        </w:rPr>
        <w:t xml:space="preserve"> </w:t>
      </w:r>
      <w:r w:rsidR="001C5A2A">
        <w:rPr>
          <w:rFonts w:ascii="Arial" w:hAnsi="Arial" w:cs="Arial"/>
        </w:rPr>
        <w:t>in Bootle</w:t>
      </w:r>
      <w:r w:rsidR="00E0496A">
        <w:rPr>
          <w:rFonts w:ascii="Arial" w:hAnsi="Arial" w:cs="Arial"/>
        </w:rPr>
        <w:t xml:space="preserve">, and </w:t>
      </w:r>
      <w:r w:rsidR="00CD0C4E">
        <w:rPr>
          <w:rFonts w:ascii="Arial" w:hAnsi="Arial" w:cs="Arial"/>
        </w:rPr>
        <w:t>100</w:t>
      </w:r>
      <w:r w:rsidR="00E0496A">
        <w:rPr>
          <w:rFonts w:ascii="Arial" w:hAnsi="Arial" w:cs="Arial"/>
        </w:rPr>
        <w:t xml:space="preserve">% in Southport, </w:t>
      </w:r>
      <w:r w:rsidR="00C84258" w:rsidRPr="007E5F3B">
        <w:rPr>
          <w:rFonts w:ascii="Arial" w:hAnsi="Arial" w:cs="Arial"/>
        </w:rPr>
        <w:t xml:space="preserve">were </w:t>
      </w:r>
      <w:r w:rsidR="007E5F3B">
        <w:rPr>
          <w:rFonts w:ascii="Arial" w:hAnsi="Arial" w:cs="Arial"/>
        </w:rPr>
        <w:t>‘S</w:t>
      </w:r>
      <w:r w:rsidRPr="007E5F3B">
        <w:rPr>
          <w:rFonts w:ascii="Arial" w:hAnsi="Arial" w:cs="Arial"/>
        </w:rPr>
        <w:t>atisfied</w:t>
      </w:r>
      <w:r w:rsidR="007E5F3B">
        <w:rPr>
          <w:rFonts w:ascii="Arial" w:hAnsi="Arial" w:cs="Arial"/>
        </w:rPr>
        <w:t>’</w:t>
      </w:r>
      <w:r w:rsidRPr="007E5F3B">
        <w:rPr>
          <w:rFonts w:ascii="Arial" w:hAnsi="Arial" w:cs="Arial"/>
        </w:rPr>
        <w:t xml:space="preserve"> with </w:t>
      </w:r>
      <w:r w:rsidR="008E7AFB">
        <w:rPr>
          <w:rFonts w:ascii="Arial" w:hAnsi="Arial" w:cs="Arial"/>
        </w:rPr>
        <w:t>the service.</w:t>
      </w:r>
      <w:r w:rsidRPr="007E5F3B">
        <w:rPr>
          <w:rFonts w:ascii="Arial" w:hAnsi="Arial" w:cs="Arial"/>
        </w:rPr>
        <w:t xml:space="preserve"> </w:t>
      </w:r>
    </w:p>
    <w:p w14:paraId="0CA8E70F" w14:textId="6537A4D4" w:rsidR="00424F81" w:rsidRDefault="00DA0BCD" w:rsidP="000975E6">
      <w:pPr>
        <w:autoSpaceDE w:val="0"/>
        <w:autoSpaceDN w:val="0"/>
        <w:adjustRightInd w:val="0"/>
        <w:spacing w:after="0" w:line="360" w:lineRule="auto"/>
        <w:rPr>
          <w:rFonts w:ascii="Arial" w:hAnsi="Arial" w:cs="Arial"/>
        </w:rPr>
      </w:pPr>
      <w:r>
        <w:rPr>
          <w:rFonts w:ascii="Arial" w:hAnsi="Arial" w:cs="Arial"/>
        </w:rPr>
        <w:t>Over 95</w:t>
      </w:r>
      <w:r w:rsidR="008E7AFB">
        <w:rPr>
          <w:rFonts w:ascii="Arial" w:hAnsi="Arial" w:cs="Arial"/>
        </w:rPr>
        <w:t>%</w:t>
      </w:r>
      <w:r w:rsidR="00F43E72">
        <w:rPr>
          <w:rFonts w:ascii="Arial" w:hAnsi="Arial" w:cs="Arial"/>
        </w:rPr>
        <w:t xml:space="preserve"> of respondents in Bootle were “very satisfied” while only 68% were "very satisfied” in Southport</w:t>
      </w:r>
      <w:r w:rsidR="006C3773">
        <w:rPr>
          <w:rFonts w:ascii="Arial" w:hAnsi="Arial" w:cs="Arial"/>
        </w:rPr>
        <w:t xml:space="preserve">. </w:t>
      </w:r>
    </w:p>
    <w:p w14:paraId="56367CD5" w14:textId="470F6306" w:rsidR="003013A4" w:rsidRDefault="006C3773" w:rsidP="000975E6">
      <w:pPr>
        <w:autoSpaceDE w:val="0"/>
        <w:autoSpaceDN w:val="0"/>
        <w:adjustRightInd w:val="0"/>
        <w:spacing w:after="0" w:line="360" w:lineRule="auto"/>
        <w:rPr>
          <w:rFonts w:ascii="Arial" w:hAnsi="Arial" w:cs="Arial"/>
        </w:rPr>
      </w:pPr>
      <w:r>
        <w:rPr>
          <w:rFonts w:ascii="Arial" w:hAnsi="Arial" w:cs="Arial"/>
        </w:rPr>
        <w:t xml:space="preserve">Resources and staffing in Southport are currently much more limited than </w:t>
      </w:r>
      <w:r w:rsidR="005368F9">
        <w:rPr>
          <w:rFonts w:ascii="Arial" w:hAnsi="Arial" w:cs="Arial"/>
        </w:rPr>
        <w:t xml:space="preserve">in </w:t>
      </w:r>
      <w:r>
        <w:rPr>
          <w:rFonts w:ascii="Arial" w:hAnsi="Arial" w:cs="Arial"/>
        </w:rPr>
        <w:t>Bootle</w:t>
      </w:r>
      <w:r w:rsidR="005368F9">
        <w:rPr>
          <w:rFonts w:ascii="Arial" w:hAnsi="Arial" w:cs="Arial"/>
        </w:rPr>
        <w:t>. Consequently, customers can only be managed on an appointment only basis and, at times</w:t>
      </w:r>
      <w:r w:rsidR="00A3363A">
        <w:rPr>
          <w:rFonts w:ascii="Arial" w:hAnsi="Arial" w:cs="Arial"/>
        </w:rPr>
        <w:t>, availability of timely appointments has been poor</w:t>
      </w:r>
      <w:r w:rsidR="005368F9">
        <w:rPr>
          <w:rFonts w:ascii="Arial" w:hAnsi="Arial" w:cs="Arial"/>
        </w:rPr>
        <w:t xml:space="preserve"> which may account for the slightly lower level in overall satisfaction.</w:t>
      </w:r>
    </w:p>
    <w:p w14:paraId="07B098EB" w14:textId="47E1416B" w:rsidR="003F52E5" w:rsidRPr="00CA7DD8" w:rsidRDefault="003F52E5" w:rsidP="00867089">
      <w:pPr>
        <w:autoSpaceDE w:val="0"/>
        <w:autoSpaceDN w:val="0"/>
        <w:adjustRightInd w:val="0"/>
        <w:spacing w:after="0" w:line="360" w:lineRule="auto"/>
        <w:rPr>
          <w:rFonts w:ascii="Arial" w:hAnsi="Arial" w:cs="Arial"/>
          <w:color w:val="FF0000"/>
        </w:rPr>
      </w:pPr>
      <w:r>
        <w:rPr>
          <w:noProof/>
        </w:rPr>
        <w:drawing>
          <wp:inline distT="0" distB="0" distL="0" distR="0" wp14:anchorId="2797749F" wp14:editId="701A31D6">
            <wp:extent cx="5786120" cy="2184400"/>
            <wp:effectExtent l="0" t="0" r="5080" b="6350"/>
            <wp:docPr id="144" name="Chart 144" descr="A bar chart shows Overall customer satisfaction in Bootle:&#10;91.92% Very Satisfied&#10;6.575% Fairly Satisfied&#10;1.01% Neither Satisfied or Dissatisfied&#10;0.51% Dissatisfied or Very Dissatisfied">
              <a:extLst xmlns:a="http://schemas.openxmlformats.org/drawingml/2006/main">
                <a:ext uri="{FF2B5EF4-FFF2-40B4-BE49-F238E27FC236}">
                  <a16:creationId xmlns:a16="http://schemas.microsoft.com/office/drawing/2014/main" id="{6D3BECA9-E0CD-D040-B9F9-C08C6FBA81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367CE0" w14:textId="77777777" w:rsidR="00780E77" w:rsidRDefault="00780E77" w:rsidP="00EE09B0">
      <w:pPr>
        <w:autoSpaceDE w:val="0"/>
        <w:autoSpaceDN w:val="0"/>
        <w:adjustRightInd w:val="0"/>
        <w:spacing w:after="0" w:line="240" w:lineRule="auto"/>
        <w:rPr>
          <w:rFonts w:ascii="Arial" w:hAnsi="Arial" w:cs="Arial"/>
        </w:rPr>
      </w:pPr>
    </w:p>
    <w:p w14:paraId="4790D41B" w14:textId="10EF18E2" w:rsidR="008A21EC" w:rsidRDefault="00B012A9" w:rsidP="00EE09B0">
      <w:pPr>
        <w:autoSpaceDE w:val="0"/>
        <w:autoSpaceDN w:val="0"/>
        <w:adjustRightInd w:val="0"/>
        <w:spacing w:after="0" w:line="240" w:lineRule="auto"/>
        <w:rPr>
          <w:rFonts w:ascii="Arial" w:hAnsi="Arial" w:cs="Arial"/>
        </w:rPr>
      </w:pPr>
      <w:r>
        <w:rPr>
          <w:noProof/>
        </w:rPr>
        <w:lastRenderedPageBreak/>
        <w:drawing>
          <wp:inline distT="0" distB="0" distL="0" distR="0" wp14:anchorId="3F9A53C5" wp14:editId="5B99D49C">
            <wp:extent cx="5759450" cy="2174331"/>
            <wp:effectExtent l="0" t="0" r="12700" b="16510"/>
            <wp:docPr id="1670999803" name="Chart 1670999803" descr="A bar chart shows Overall customer satisfaction in Southport:&#10;68% Very Satisfied&#10;28% Fairly Satisfied&#10;2% Neither Satisfied or Dissatisfied&#10;2% Dissatisfied or Very Dissatisfied">
              <a:extLst xmlns:a="http://schemas.openxmlformats.org/drawingml/2006/main">
                <a:ext uri="{FF2B5EF4-FFF2-40B4-BE49-F238E27FC236}">
                  <a16:creationId xmlns:a16="http://schemas.microsoft.com/office/drawing/2014/main" id="{6D3BECA9-E0CD-D040-B9F9-C08C6FBA81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DF8B47" w14:textId="77777777" w:rsidR="00B012A9" w:rsidRDefault="00B012A9" w:rsidP="00EE09B0">
      <w:pPr>
        <w:autoSpaceDE w:val="0"/>
        <w:autoSpaceDN w:val="0"/>
        <w:adjustRightInd w:val="0"/>
        <w:spacing w:after="0" w:line="240" w:lineRule="auto"/>
        <w:rPr>
          <w:rFonts w:ascii="Arial" w:hAnsi="Arial" w:cs="Arial"/>
        </w:rPr>
      </w:pPr>
    </w:p>
    <w:p w14:paraId="61FB140A" w14:textId="5DD4B867" w:rsidR="008A21EC" w:rsidRDefault="008A21EC" w:rsidP="008A21EC">
      <w:pPr>
        <w:pStyle w:val="ListParagraph"/>
        <w:numPr>
          <w:ilvl w:val="1"/>
          <w:numId w:val="39"/>
        </w:numPr>
        <w:autoSpaceDE w:val="0"/>
        <w:autoSpaceDN w:val="0"/>
        <w:adjustRightInd w:val="0"/>
        <w:spacing w:after="0" w:line="240" w:lineRule="auto"/>
        <w:rPr>
          <w:rFonts w:ascii="Arial" w:hAnsi="Arial" w:cs="Arial"/>
          <w:b/>
          <w:color w:val="3366FF"/>
        </w:rPr>
      </w:pPr>
      <w:r>
        <w:rPr>
          <w:rFonts w:ascii="Arial" w:hAnsi="Arial" w:cs="Arial"/>
          <w:b/>
          <w:color w:val="3366FF"/>
        </w:rPr>
        <w:t>Fairness</w:t>
      </w:r>
    </w:p>
    <w:p w14:paraId="783CB346" w14:textId="77777777" w:rsidR="008A21EC" w:rsidRDefault="008A21EC" w:rsidP="008A21EC">
      <w:pPr>
        <w:autoSpaceDE w:val="0"/>
        <w:autoSpaceDN w:val="0"/>
        <w:adjustRightInd w:val="0"/>
        <w:spacing w:after="0" w:line="240" w:lineRule="auto"/>
        <w:rPr>
          <w:rFonts w:ascii="Arial" w:hAnsi="Arial" w:cs="Arial"/>
          <w:b/>
          <w:color w:val="3366FF"/>
        </w:rPr>
      </w:pPr>
    </w:p>
    <w:p w14:paraId="4BB676FF" w14:textId="42DC617B" w:rsidR="008A21EC" w:rsidRDefault="00C33AF2" w:rsidP="008A21EC">
      <w:pPr>
        <w:autoSpaceDE w:val="0"/>
        <w:autoSpaceDN w:val="0"/>
        <w:adjustRightInd w:val="0"/>
        <w:spacing w:after="0" w:line="360" w:lineRule="auto"/>
        <w:rPr>
          <w:rFonts w:ascii="Arial" w:hAnsi="Arial" w:cs="Arial"/>
        </w:rPr>
      </w:pPr>
      <w:r>
        <w:rPr>
          <w:rFonts w:ascii="Arial" w:hAnsi="Arial" w:cs="Arial"/>
        </w:rPr>
        <w:t>Customers were asked whether they felt they had been treated fairly, during their latest visit to the One Stop Shop</w:t>
      </w:r>
      <w:r w:rsidR="008A21EC">
        <w:rPr>
          <w:rFonts w:ascii="Arial" w:hAnsi="Arial" w:cs="Arial"/>
        </w:rPr>
        <w:t>.</w:t>
      </w:r>
      <w:r w:rsidR="000003BE">
        <w:rPr>
          <w:rFonts w:ascii="Arial" w:hAnsi="Arial" w:cs="Arial"/>
        </w:rPr>
        <w:t xml:space="preserve"> </w:t>
      </w:r>
      <w:r w:rsidR="00CA28C9">
        <w:rPr>
          <w:rFonts w:ascii="Arial" w:hAnsi="Arial" w:cs="Arial"/>
        </w:rPr>
        <w:t>99.59</w:t>
      </w:r>
      <w:r w:rsidR="000003BE">
        <w:rPr>
          <w:rFonts w:ascii="Arial" w:hAnsi="Arial" w:cs="Arial"/>
        </w:rPr>
        <w:t>% of all respondents at both sites said, yes, they did feel they had been treated fairly.</w:t>
      </w:r>
      <w:r w:rsidR="00CA28C9">
        <w:rPr>
          <w:rFonts w:ascii="Arial" w:hAnsi="Arial" w:cs="Arial"/>
        </w:rPr>
        <w:t xml:space="preserve"> Just one respondent</w:t>
      </w:r>
      <w:r w:rsidR="00516C35">
        <w:rPr>
          <w:rFonts w:ascii="Arial" w:hAnsi="Arial" w:cs="Arial"/>
        </w:rPr>
        <w:t>, at Bootle One Stop Shop, said “no” they had been treated unfairly.</w:t>
      </w:r>
    </w:p>
    <w:p w14:paraId="266042B3" w14:textId="40409794" w:rsidR="00874705" w:rsidRDefault="00874705" w:rsidP="00EE09B0">
      <w:pPr>
        <w:autoSpaceDE w:val="0"/>
        <w:autoSpaceDN w:val="0"/>
        <w:adjustRightInd w:val="0"/>
        <w:spacing w:after="0" w:line="240" w:lineRule="auto"/>
        <w:rPr>
          <w:rFonts w:ascii="Arial" w:hAnsi="Arial" w:cs="Arial"/>
        </w:rPr>
      </w:pPr>
      <w:r>
        <w:rPr>
          <w:rFonts w:ascii="Arial" w:hAnsi="Arial" w:cs="Arial"/>
          <w:bCs/>
          <w:noProof/>
        </w:rPr>
        <w:drawing>
          <wp:inline distT="0" distB="0" distL="0" distR="0" wp14:anchorId="0903F2A5" wp14:editId="6AF7497C">
            <wp:extent cx="5737860" cy="1613535"/>
            <wp:effectExtent l="0" t="0" r="15240" b="5715"/>
            <wp:docPr id="1229204790" name="Chart 3" descr="A chart showing the results for both one stop shops shows 100% said &quot;Yes, treated fairly&quot;"/>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7C479FE" w14:textId="77777777" w:rsidR="00874705" w:rsidRDefault="00874705" w:rsidP="00EE09B0">
      <w:pPr>
        <w:autoSpaceDE w:val="0"/>
        <w:autoSpaceDN w:val="0"/>
        <w:adjustRightInd w:val="0"/>
        <w:spacing w:after="0" w:line="240" w:lineRule="auto"/>
        <w:rPr>
          <w:rFonts w:ascii="Arial" w:hAnsi="Arial" w:cs="Arial"/>
        </w:rPr>
      </w:pPr>
    </w:p>
    <w:p w14:paraId="3668E9CA" w14:textId="512B9D61" w:rsidR="00874705" w:rsidRDefault="00874705" w:rsidP="00EE09B0">
      <w:pPr>
        <w:autoSpaceDE w:val="0"/>
        <w:autoSpaceDN w:val="0"/>
        <w:adjustRightInd w:val="0"/>
        <w:spacing w:after="0" w:line="240" w:lineRule="auto"/>
        <w:rPr>
          <w:rFonts w:ascii="Arial" w:hAnsi="Arial" w:cs="Arial"/>
        </w:rPr>
      </w:pPr>
    </w:p>
    <w:p w14:paraId="5B4FFF86" w14:textId="77777777" w:rsidR="00A77D33" w:rsidRDefault="00D90640" w:rsidP="00A77D33">
      <w:pPr>
        <w:rPr>
          <w:rFonts w:ascii="Arial" w:hAnsi="Arial" w:cs="Arial"/>
        </w:rPr>
      </w:pPr>
      <w:r w:rsidRPr="00516C35">
        <w:rPr>
          <w:rFonts w:ascii="Arial" w:hAnsi="Arial" w:cs="Arial"/>
        </w:rPr>
        <w:t xml:space="preserve">Supplementary questions about fairness were geared toward anyone who felt </w:t>
      </w:r>
      <w:r w:rsidRPr="00516C35">
        <w:rPr>
          <w:rFonts w:ascii="Arial" w:hAnsi="Arial" w:cs="Arial"/>
          <w:u w:val="single"/>
        </w:rPr>
        <w:t>unfairly</w:t>
      </w:r>
      <w:r w:rsidRPr="00516C35">
        <w:rPr>
          <w:rFonts w:ascii="Arial" w:hAnsi="Arial" w:cs="Arial"/>
        </w:rPr>
        <w:t xml:space="preserve"> treated</w:t>
      </w:r>
      <w:r w:rsidR="00F077AA" w:rsidRPr="00516C35">
        <w:rPr>
          <w:rFonts w:ascii="Arial" w:hAnsi="Arial" w:cs="Arial"/>
        </w:rPr>
        <w:t>, asking them to explain why and what could have been done differently</w:t>
      </w:r>
      <w:r w:rsidRPr="00516C35">
        <w:rPr>
          <w:rFonts w:ascii="Arial" w:hAnsi="Arial" w:cs="Arial"/>
        </w:rPr>
        <w:t xml:space="preserve">. </w:t>
      </w:r>
    </w:p>
    <w:p w14:paraId="5CF31C2D" w14:textId="77777777" w:rsidR="00A77D33" w:rsidRDefault="00D95909" w:rsidP="00A77D33">
      <w:pPr>
        <w:rPr>
          <w:rFonts w:ascii="Arial" w:hAnsi="Arial" w:cs="Arial"/>
        </w:rPr>
      </w:pPr>
      <w:r>
        <w:rPr>
          <w:rFonts w:ascii="Arial" w:hAnsi="Arial" w:cs="Arial"/>
        </w:rPr>
        <w:t xml:space="preserve">The </w:t>
      </w:r>
      <w:r w:rsidR="00D44F22">
        <w:rPr>
          <w:rFonts w:ascii="Arial" w:hAnsi="Arial" w:cs="Arial"/>
        </w:rPr>
        <w:t>one respondent who felt they had been treated unfairly indicated that this was because they were given conf</w:t>
      </w:r>
      <w:r w:rsidR="00DA1768">
        <w:rPr>
          <w:rFonts w:ascii="Arial" w:hAnsi="Arial" w:cs="Arial"/>
        </w:rPr>
        <w:t>licting information</w:t>
      </w:r>
      <w:r w:rsidR="007E3B29">
        <w:rPr>
          <w:rFonts w:ascii="Arial" w:hAnsi="Arial" w:cs="Arial"/>
        </w:rPr>
        <w:t xml:space="preserve"> which might have disadvantaged them</w:t>
      </w:r>
      <w:r w:rsidR="00F52C16">
        <w:rPr>
          <w:rFonts w:ascii="Arial" w:hAnsi="Arial" w:cs="Arial"/>
        </w:rPr>
        <w:t>.</w:t>
      </w:r>
      <w:r w:rsidR="00154285">
        <w:rPr>
          <w:rFonts w:ascii="Arial" w:hAnsi="Arial" w:cs="Arial"/>
        </w:rPr>
        <w:t xml:space="preserve"> They further indicated that they were very dissatisfied with the advisor at that visit but</w:t>
      </w:r>
      <w:r w:rsidR="000C06DF">
        <w:rPr>
          <w:rFonts w:ascii="Arial" w:hAnsi="Arial" w:cs="Arial"/>
        </w:rPr>
        <w:t xml:space="preserve"> also said that their query had been resolved </w:t>
      </w:r>
      <w:r w:rsidR="00F0668A">
        <w:rPr>
          <w:rFonts w:ascii="Arial" w:hAnsi="Arial" w:cs="Arial"/>
        </w:rPr>
        <w:t xml:space="preserve">during their visit </w:t>
      </w:r>
      <w:r w:rsidR="000C06DF">
        <w:rPr>
          <w:rFonts w:ascii="Arial" w:hAnsi="Arial" w:cs="Arial"/>
        </w:rPr>
        <w:t xml:space="preserve">and were </w:t>
      </w:r>
      <w:r w:rsidR="00F97A70">
        <w:rPr>
          <w:rFonts w:ascii="Arial" w:hAnsi="Arial" w:cs="Arial"/>
        </w:rPr>
        <w:t>‘</w:t>
      </w:r>
      <w:r w:rsidR="000C06DF">
        <w:rPr>
          <w:rFonts w:ascii="Arial" w:hAnsi="Arial" w:cs="Arial"/>
        </w:rPr>
        <w:t>fairly satisf</w:t>
      </w:r>
      <w:r w:rsidR="00F97A70">
        <w:rPr>
          <w:rFonts w:ascii="Arial" w:hAnsi="Arial" w:cs="Arial"/>
        </w:rPr>
        <w:t>ied’ with the service overall.</w:t>
      </w:r>
      <w:r w:rsidR="00A77D33">
        <w:rPr>
          <w:rFonts w:ascii="Arial" w:hAnsi="Arial" w:cs="Arial"/>
        </w:rPr>
        <w:t xml:space="preserve"> </w:t>
      </w:r>
    </w:p>
    <w:p w14:paraId="06E0F4C3" w14:textId="270A9B43" w:rsidR="008E5886" w:rsidRPr="00A77D33" w:rsidRDefault="00713768" w:rsidP="00A77D33">
      <w:pPr>
        <w:rPr>
          <w:rFonts w:ascii="Arial" w:hAnsi="Arial" w:cs="Arial"/>
        </w:rPr>
      </w:pPr>
      <w:r w:rsidRPr="00A77D33">
        <w:rPr>
          <w:rFonts w:ascii="Arial" w:hAnsi="Arial" w:cs="Arial"/>
        </w:rPr>
        <w:t xml:space="preserve">No-one else </w:t>
      </w:r>
      <w:r w:rsidR="00AF319A" w:rsidRPr="00A77D33">
        <w:rPr>
          <w:rFonts w:ascii="Arial" w:hAnsi="Arial" w:cs="Arial"/>
        </w:rPr>
        <w:t>entered any answer to the supplementary question</w:t>
      </w:r>
      <w:r w:rsidR="00A77D33" w:rsidRPr="00A77D33">
        <w:rPr>
          <w:rFonts w:ascii="Arial" w:hAnsi="Arial" w:cs="Arial"/>
        </w:rPr>
        <w:t>s about fairness.</w:t>
      </w:r>
    </w:p>
    <w:p w14:paraId="44E2156A" w14:textId="77777777" w:rsidR="00874705" w:rsidRDefault="00874705" w:rsidP="00EE09B0">
      <w:pPr>
        <w:autoSpaceDE w:val="0"/>
        <w:autoSpaceDN w:val="0"/>
        <w:adjustRightInd w:val="0"/>
        <w:spacing w:after="0" w:line="240" w:lineRule="auto"/>
        <w:rPr>
          <w:rFonts w:ascii="Arial" w:hAnsi="Arial" w:cs="Arial"/>
        </w:rPr>
      </w:pPr>
    </w:p>
    <w:p w14:paraId="6372E59F" w14:textId="63465967" w:rsidR="00874705" w:rsidRDefault="00874705" w:rsidP="00EE09B0">
      <w:pPr>
        <w:autoSpaceDE w:val="0"/>
        <w:autoSpaceDN w:val="0"/>
        <w:adjustRightInd w:val="0"/>
        <w:spacing w:after="0" w:line="240" w:lineRule="auto"/>
        <w:rPr>
          <w:rFonts w:ascii="Arial" w:hAnsi="Arial" w:cs="Arial"/>
        </w:rPr>
      </w:pPr>
    </w:p>
    <w:p w14:paraId="32DE8075" w14:textId="1CF2CE90" w:rsidR="00633545" w:rsidRDefault="00633545" w:rsidP="000975E6">
      <w:pPr>
        <w:autoSpaceDE w:val="0"/>
        <w:autoSpaceDN w:val="0"/>
        <w:adjustRightInd w:val="0"/>
        <w:spacing w:after="0" w:line="240" w:lineRule="auto"/>
        <w:ind w:left="360"/>
        <w:rPr>
          <w:rFonts w:ascii="Arial" w:hAnsi="Arial" w:cs="Arial"/>
          <w:bCs/>
        </w:rPr>
      </w:pPr>
    </w:p>
    <w:p w14:paraId="622E025A" w14:textId="77777777" w:rsidR="00874705" w:rsidRDefault="00874705" w:rsidP="00A632F4">
      <w:pPr>
        <w:rPr>
          <w:rFonts w:ascii="Century Gothic" w:eastAsia="Times New Roman" w:hAnsi="Century Gothic" w:cs="Calibri"/>
          <w:b/>
          <w:bCs/>
          <w:color w:val="000000"/>
          <w:sz w:val="36"/>
          <w:szCs w:val="36"/>
          <w:u w:val="single"/>
        </w:rPr>
      </w:pPr>
    </w:p>
    <w:p w14:paraId="6D5CEC66" w14:textId="3E1DE346" w:rsidR="00874705" w:rsidRDefault="00874705" w:rsidP="00A632F4">
      <w:pPr>
        <w:rPr>
          <w:rFonts w:ascii="Century Gothic" w:eastAsia="Times New Roman" w:hAnsi="Century Gothic" w:cs="Calibri"/>
          <w:b/>
          <w:bCs/>
          <w:color w:val="000000"/>
          <w:sz w:val="36"/>
          <w:szCs w:val="36"/>
          <w:u w:val="single"/>
        </w:rPr>
      </w:pPr>
    </w:p>
    <w:p w14:paraId="555FDD6C" w14:textId="77777777" w:rsidR="00A339AA" w:rsidRDefault="00A339AA" w:rsidP="00A632F4">
      <w:pPr>
        <w:rPr>
          <w:rFonts w:ascii="Century Gothic" w:eastAsia="Times New Roman" w:hAnsi="Century Gothic" w:cs="Calibri"/>
          <w:b/>
          <w:bCs/>
          <w:color w:val="000000"/>
          <w:sz w:val="36"/>
          <w:szCs w:val="36"/>
          <w:u w:val="single"/>
        </w:rPr>
      </w:pPr>
    </w:p>
    <w:p w14:paraId="56ACE6A0" w14:textId="7038FD71" w:rsidR="00F96E55" w:rsidRPr="00075A2B" w:rsidRDefault="00075A2B" w:rsidP="00A632F4">
      <w:pPr>
        <w:rPr>
          <w:rFonts w:ascii="Century Gothic" w:eastAsia="Times New Roman" w:hAnsi="Century Gothic" w:cs="Calibri"/>
          <w:b/>
          <w:bCs/>
          <w:color w:val="000000"/>
          <w:sz w:val="36"/>
          <w:szCs w:val="36"/>
          <w:u w:val="single"/>
        </w:rPr>
      </w:pPr>
      <w:r w:rsidRPr="00075A2B">
        <w:rPr>
          <w:rFonts w:ascii="Century Gothic" w:eastAsia="Times New Roman" w:hAnsi="Century Gothic" w:cs="Calibri"/>
          <w:b/>
          <w:bCs/>
          <w:color w:val="000000"/>
          <w:sz w:val="36"/>
          <w:szCs w:val="36"/>
          <w:u w:val="single"/>
        </w:rPr>
        <w:lastRenderedPageBreak/>
        <w:t>Ap</w:t>
      </w:r>
      <w:r w:rsidR="00F96E55" w:rsidRPr="00075A2B">
        <w:rPr>
          <w:rFonts w:ascii="Century Gothic" w:eastAsia="Times New Roman" w:hAnsi="Century Gothic" w:cs="Calibri"/>
          <w:b/>
          <w:bCs/>
          <w:color w:val="000000"/>
          <w:sz w:val="36"/>
          <w:szCs w:val="36"/>
          <w:u w:val="single"/>
        </w:rPr>
        <w:t>pendix A</w:t>
      </w:r>
      <w:r w:rsidRPr="00075A2B">
        <w:rPr>
          <w:rFonts w:ascii="Century Gothic" w:eastAsia="Times New Roman" w:hAnsi="Century Gothic" w:cs="Calibri"/>
          <w:b/>
          <w:bCs/>
          <w:color w:val="000000"/>
          <w:sz w:val="36"/>
          <w:szCs w:val="36"/>
          <w:u w:val="single"/>
        </w:rPr>
        <w:t>: The Questionnaire</w:t>
      </w:r>
      <w:r w:rsidR="00C623D4">
        <w:rPr>
          <w:rFonts w:ascii="Century Gothic" w:eastAsia="Times New Roman" w:hAnsi="Century Gothic" w:cs="Calibri"/>
          <w:b/>
          <w:bCs/>
          <w:color w:val="000000"/>
          <w:sz w:val="36"/>
          <w:szCs w:val="36"/>
          <w:u w:val="single"/>
        </w:rPr>
        <w:t>:</w:t>
      </w:r>
    </w:p>
    <w:p w14:paraId="502C7B5A" w14:textId="77777777" w:rsidR="003663E8" w:rsidRDefault="003663E8" w:rsidP="003663E8">
      <w:pPr>
        <w:ind w:left="-1260"/>
        <w:rPr>
          <w:rFonts w:ascii="Arial" w:hAnsi="Arial" w:cs="Arial"/>
          <w:b/>
          <w:sz w:val="32"/>
          <w:szCs w:val="32"/>
        </w:rPr>
      </w:pPr>
      <w:r>
        <w:rPr>
          <w:rFonts w:ascii="Arial" w:hAnsi="Arial" w:cs="Arial"/>
          <w:b/>
          <w:sz w:val="32"/>
          <w:szCs w:val="32"/>
        </w:rPr>
        <w:t xml:space="preserve">                      </w:t>
      </w:r>
      <w:r w:rsidRPr="00542A50">
        <w:rPr>
          <w:rFonts w:ascii="Arial" w:hAnsi="Arial" w:cs="Arial"/>
          <w:b/>
          <w:sz w:val="32"/>
          <w:szCs w:val="32"/>
        </w:rPr>
        <w:t>Customer Service</w:t>
      </w:r>
      <w:r>
        <w:rPr>
          <w:rFonts w:ascii="Arial" w:hAnsi="Arial" w:cs="Arial"/>
          <w:b/>
          <w:sz w:val="32"/>
          <w:szCs w:val="32"/>
        </w:rPr>
        <w:t xml:space="preserve"> Satisfaction Survey</w:t>
      </w:r>
      <w:r w:rsidRPr="00542A50">
        <w:rPr>
          <w:rFonts w:ascii="Arial" w:hAnsi="Arial" w:cs="Arial"/>
          <w:b/>
          <w:sz w:val="32"/>
          <w:szCs w:val="32"/>
        </w:rPr>
        <w:t xml:space="preserve"> </w:t>
      </w:r>
    </w:p>
    <w:p w14:paraId="6BF88184" w14:textId="0F23DADD" w:rsidR="003663E8" w:rsidRDefault="003663E8" w:rsidP="00A339AA">
      <w:pPr>
        <w:ind w:left="-1260"/>
        <w:jc w:val="center"/>
        <w:rPr>
          <w:rFonts w:ascii="Arial" w:hAnsi="Arial" w:cs="Arial"/>
          <w:b/>
        </w:rPr>
      </w:pPr>
      <w:r w:rsidRPr="00542A50">
        <w:rPr>
          <w:rFonts w:ascii="Arial" w:hAnsi="Arial" w:cs="Arial"/>
          <w:b/>
          <w:sz w:val="32"/>
          <w:szCs w:val="32"/>
        </w:rPr>
        <w:t>One Stop Shop</w:t>
      </w:r>
      <w:r>
        <w:rPr>
          <w:rFonts w:ascii="Arial" w:hAnsi="Arial" w:cs="Arial"/>
          <w:b/>
          <w:sz w:val="32"/>
          <w:szCs w:val="32"/>
        </w:rPr>
        <w:t xml:space="preserve"> – Bootle</w:t>
      </w:r>
    </w:p>
    <w:p w14:paraId="378D94E6" w14:textId="77777777" w:rsidR="003663E8" w:rsidRPr="00100E0B" w:rsidRDefault="003663E8" w:rsidP="003663E8">
      <w:pPr>
        <w:ind w:left="-1259"/>
        <w:jc w:val="center"/>
        <w:rPr>
          <w:rFonts w:ascii="Arial" w:hAnsi="Arial" w:cs="Arial"/>
          <w:b/>
        </w:rPr>
      </w:pPr>
      <w:r>
        <w:rPr>
          <w:rFonts w:ascii="Arial" w:hAnsi="Arial" w:cs="Arial"/>
          <w:b/>
        </w:rPr>
        <w:t>Survey Period</w:t>
      </w:r>
      <w:r w:rsidRPr="00100E0B">
        <w:rPr>
          <w:rFonts w:ascii="Arial" w:hAnsi="Arial" w:cs="Arial"/>
          <w:b/>
        </w:rPr>
        <w:t xml:space="preserve"> –</w:t>
      </w:r>
      <w:r>
        <w:rPr>
          <w:rFonts w:ascii="Arial" w:hAnsi="Arial" w:cs="Arial"/>
          <w:b/>
        </w:rPr>
        <w:t xml:space="preserve">    </w:t>
      </w:r>
    </w:p>
    <w:p w14:paraId="4D95FD6B" w14:textId="77777777" w:rsidR="003663E8" w:rsidRPr="005D55BB" w:rsidRDefault="003663E8" w:rsidP="003663E8">
      <w:pPr>
        <w:rPr>
          <w:rFonts w:ascii="Arial" w:eastAsia="Times New Roman" w:hAnsi="Arial" w:cs="Arial"/>
          <w:color w:val="000000"/>
          <w:sz w:val="24"/>
          <w:szCs w:val="24"/>
        </w:rPr>
      </w:pPr>
      <w:r w:rsidRPr="005D55BB">
        <w:rPr>
          <w:rFonts w:ascii="Arial" w:eastAsia="Times New Roman" w:hAnsi="Arial" w:cs="Arial"/>
          <w:color w:val="000000"/>
          <w:sz w:val="24"/>
          <w:szCs w:val="24"/>
        </w:rPr>
        <w:t>We would like to know how the service was from us today. This will help us to continue to improve our service.</w:t>
      </w:r>
    </w:p>
    <w:p w14:paraId="0E27BEC0" w14:textId="77777777" w:rsidR="003663E8" w:rsidRPr="00BB4230" w:rsidRDefault="003663E8" w:rsidP="003663E8">
      <w:pPr>
        <w:rPr>
          <w:rFonts w:ascii="Century Gothic" w:eastAsia="Times New Roman" w:hAnsi="Century Gothic" w:cs="Calibri"/>
          <w:color w:val="000000"/>
          <w:sz w:val="36"/>
          <w:szCs w:val="36"/>
          <w:u w:val="single"/>
        </w:rPr>
      </w:pPr>
      <w:r w:rsidRPr="00BB4230">
        <w:rPr>
          <w:rFonts w:ascii="Century Gothic" w:eastAsia="Times New Roman" w:hAnsi="Century Gothic" w:cs="Calibri"/>
          <w:b/>
          <w:bCs/>
          <w:color w:val="000000"/>
          <w:sz w:val="36"/>
          <w:szCs w:val="36"/>
          <w:u w:val="single"/>
        </w:rPr>
        <w:t>Section A</w:t>
      </w:r>
    </w:p>
    <w:p w14:paraId="25CD8D2A" w14:textId="77777777" w:rsidR="003663E8" w:rsidRPr="00F96E55" w:rsidRDefault="003663E8" w:rsidP="003663E8">
      <w:pPr>
        <w:rPr>
          <w:sz w:val="8"/>
          <w:szCs w:val="8"/>
        </w:rPr>
      </w:pPr>
      <w:r w:rsidRPr="00F96E55">
        <w:rPr>
          <w:rFonts w:ascii="Century Gothic" w:eastAsia="Times New Roman" w:hAnsi="Century Gothic" w:cs="Calibri"/>
          <w:b/>
          <w:bCs/>
          <w:color w:val="000000"/>
          <w:sz w:val="32"/>
          <w:szCs w:val="32"/>
        </w:rPr>
        <w:t xml:space="preserve">Q1. </w:t>
      </w:r>
      <w:r>
        <w:rPr>
          <w:rFonts w:ascii="Century Gothic" w:eastAsia="Times New Roman" w:hAnsi="Century Gothic" w:cs="Calibri"/>
          <w:b/>
          <w:bCs/>
          <w:color w:val="000000"/>
          <w:sz w:val="32"/>
          <w:szCs w:val="32"/>
        </w:rPr>
        <w:t>What was the purpose of your visit to the</w:t>
      </w:r>
      <w:r w:rsidRPr="00F96E55">
        <w:rPr>
          <w:rFonts w:ascii="Century Gothic" w:eastAsia="Times New Roman" w:hAnsi="Century Gothic" w:cs="Calibri"/>
          <w:b/>
          <w:bCs/>
          <w:color w:val="000000"/>
          <w:sz w:val="32"/>
          <w:szCs w:val="32"/>
        </w:rPr>
        <w:t xml:space="preserve"> One Stop Shop today?</w:t>
      </w:r>
    </w:p>
    <w:p w14:paraId="59AD4DB0" w14:textId="77777777" w:rsidR="003663E8" w:rsidRPr="00F96E55" w:rsidRDefault="003663E8" w:rsidP="003663E8">
      <w:r w:rsidRPr="00F96E55">
        <w:rPr>
          <w:noProof/>
        </w:rPr>
        <mc:AlternateContent>
          <mc:Choice Requires="wps">
            <w:drawing>
              <wp:inline distT="0" distB="0" distL="0" distR="0" wp14:anchorId="6D3BE4DB" wp14:editId="2DC7A64A">
                <wp:extent cx="6179820" cy="942975"/>
                <wp:effectExtent l="0" t="0" r="11430" b="28575"/>
                <wp:docPr id="145" name="Rectangle 145" descr="A text box in which to write the answer to preceding question"/>
                <wp:cNvGraphicFramePr/>
                <a:graphic xmlns:a="http://schemas.openxmlformats.org/drawingml/2006/main">
                  <a:graphicData uri="http://schemas.microsoft.com/office/word/2010/wordprocessingShape">
                    <wps:wsp>
                      <wps:cNvSpPr/>
                      <wps:spPr>
                        <a:xfrm>
                          <a:off x="0" y="0"/>
                          <a:ext cx="6179820" cy="9429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32F801" id="Rectangle 145" o:spid="_x0000_s1026" alt="A text box in which to write the answer to preceding question" style="width:486.6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" fillcolor="white [3201]" strokecolor="black [3200]" strokeweight="1pt">
                <w10:anchorlock/>
              </v:rect>
            </w:pict>
          </mc:Fallback>
        </mc:AlternateContent>
      </w:r>
    </w:p>
    <w:p w14:paraId="688A3313" w14:textId="77777777" w:rsidR="003663E8" w:rsidRDefault="003663E8" w:rsidP="003663E8">
      <w:pPr>
        <w:rPr>
          <w:rFonts w:ascii="Century Gothic" w:eastAsia="Times New Roman" w:hAnsi="Century Gothic" w:cs="Calibri"/>
          <w:color w:val="000000"/>
          <w:sz w:val="32"/>
          <w:szCs w:val="32"/>
        </w:rPr>
      </w:pPr>
      <w:r w:rsidRPr="00F96E55">
        <w:rPr>
          <w:rFonts w:ascii="Century Gothic" w:eastAsia="Times New Roman" w:hAnsi="Century Gothic" w:cs="Calibri"/>
          <w:b/>
          <w:bCs/>
          <w:color w:val="000000"/>
          <w:sz w:val="32"/>
          <w:szCs w:val="32"/>
        </w:rPr>
        <w:t xml:space="preserve">Q2. Before you </w:t>
      </w:r>
      <w:r>
        <w:rPr>
          <w:rFonts w:ascii="Century Gothic" w:eastAsia="Times New Roman" w:hAnsi="Century Gothic" w:cs="Calibri"/>
          <w:b/>
          <w:bCs/>
          <w:color w:val="000000"/>
          <w:sz w:val="32"/>
          <w:szCs w:val="32"/>
        </w:rPr>
        <w:t>attended the One Stop Shop</w:t>
      </w:r>
      <w:r w:rsidRPr="00F96E55">
        <w:rPr>
          <w:rFonts w:ascii="Century Gothic" w:eastAsia="Times New Roman" w:hAnsi="Century Gothic" w:cs="Calibri"/>
          <w:b/>
          <w:bCs/>
          <w:color w:val="000000"/>
          <w:sz w:val="32"/>
          <w:szCs w:val="32"/>
        </w:rPr>
        <w:t>, did you visit the Sefton Council website to find the answers to your questions?</w:t>
      </w:r>
      <w:bookmarkStart w:id="0" w:name="_Hlk84934375"/>
    </w:p>
    <w:p w14:paraId="18D64D73" w14:textId="77777777" w:rsidR="003663E8"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3663E8" w:rsidSect="006907F7">
          <w:type w:val="continuous"/>
          <w:pgSz w:w="11906" w:h="16838" w:code="9"/>
          <w:pgMar w:top="737" w:right="1418" w:bottom="737" w:left="1418" w:header="709" w:footer="709" w:gutter="0"/>
          <w:cols w:space="708"/>
          <w:docGrid w:linePitch="360"/>
        </w:sectPr>
      </w:pPr>
    </w:p>
    <w:p w14:paraId="7065FDAE" w14:textId="77777777" w:rsidR="003663E8"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Yes</w:t>
      </w:r>
    </w:p>
    <w:p w14:paraId="13C1F24D" w14:textId="77777777" w:rsidR="003663E8" w:rsidRPr="000E612E"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No</w:t>
      </w:r>
    </w:p>
    <w:bookmarkEnd w:id="0"/>
    <w:p w14:paraId="127931A4" w14:textId="77777777" w:rsidR="003663E8" w:rsidRDefault="003663E8" w:rsidP="003663E8">
      <w:pPr>
        <w:rPr>
          <w:rFonts w:ascii="Century Gothic" w:eastAsia="Times New Roman" w:hAnsi="Century Gothic" w:cs="Calibri"/>
          <w:b/>
          <w:bCs/>
          <w:color w:val="000000"/>
          <w:sz w:val="32"/>
          <w:szCs w:val="32"/>
        </w:rPr>
        <w:sectPr w:rsidR="003663E8" w:rsidSect="003663E8">
          <w:type w:val="continuous"/>
          <w:pgSz w:w="11906" w:h="16838"/>
          <w:pgMar w:top="737" w:right="1418" w:bottom="737" w:left="1418" w:header="709" w:footer="709" w:gutter="0"/>
          <w:cols w:num="3" w:space="0"/>
          <w:docGrid w:linePitch="360"/>
        </w:sectPr>
      </w:pPr>
    </w:p>
    <w:p w14:paraId="4E7226DC" w14:textId="77777777" w:rsidR="003663E8" w:rsidRPr="00F96E55" w:rsidRDefault="003663E8" w:rsidP="003663E8">
      <w:pPr>
        <w:rPr>
          <w:b/>
          <w:bCs/>
        </w:rPr>
      </w:pPr>
      <w:r w:rsidRPr="00F96E55">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3</w:t>
      </w:r>
      <w:r w:rsidRPr="00F96E55">
        <w:rPr>
          <w:rFonts w:ascii="Century Gothic" w:eastAsia="Times New Roman" w:hAnsi="Century Gothic" w:cs="Calibri"/>
          <w:b/>
          <w:bCs/>
          <w:color w:val="000000"/>
          <w:sz w:val="32"/>
          <w:szCs w:val="32"/>
        </w:rPr>
        <w:t xml:space="preserve">. If </w:t>
      </w:r>
      <w:proofErr w:type="gramStart"/>
      <w:r w:rsidRPr="00F96E55">
        <w:rPr>
          <w:rFonts w:ascii="Century Gothic" w:eastAsia="Times New Roman" w:hAnsi="Century Gothic" w:cs="Calibri"/>
          <w:b/>
          <w:bCs/>
          <w:color w:val="000000"/>
          <w:sz w:val="32"/>
          <w:szCs w:val="32"/>
        </w:rPr>
        <w:t>Yes</w:t>
      </w:r>
      <w:proofErr w:type="gramEnd"/>
      <w:r w:rsidRPr="00F96E55">
        <w:rPr>
          <w:rFonts w:ascii="Century Gothic" w:eastAsia="Times New Roman" w:hAnsi="Century Gothic" w:cs="Calibri"/>
          <w:b/>
          <w:bCs/>
          <w:color w:val="000000"/>
          <w:sz w:val="32"/>
          <w:szCs w:val="32"/>
        </w:rPr>
        <w:t xml:space="preserve">, you did try the Council website, please explain why you still needed </w:t>
      </w:r>
      <w:r>
        <w:rPr>
          <w:rFonts w:ascii="Century Gothic" w:eastAsia="Times New Roman" w:hAnsi="Century Gothic" w:cs="Calibri"/>
          <w:b/>
          <w:bCs/>
          <w:color w:val="000000"/>
          <w:sz w:val="32"/>
          <w:szCs w:val="32"/>
        </w:rPr>
        <w:t>to visit the One stop Shop</w:t>
      </w:r>
      <w:r w:rsidRPr="00F96E55">
        <w:rPr>
          <w:rFonts w:ascii="Century Gothic" w:eastAsia="Times New Roman" w:hAnsi="Century Gothic" w:cs="Calibri"/>
          <w:b/>
          <w:bCs/>
          <w:color w:val="000000"/>
          <w:sz w:val="32"/>
          <w:szCs w:val="32"/>
        </w:rPr>
        <w:t>?</w:t>
      </w:r>
    </w:p>
    <w:p w14:paraId="0C49AE4D" w14:textId="77777777" w:rsidR="003663E8" w:rsidRDefault="003663E8" w:rsidP="003663E8">
      <w:r>
        <w:rPr>
          <w:noProof/>
        </w:rPr>
        <mc:AlternateContent>
          <mc:Choice Requires="wps">
            <w:drawing>
              <wp:inline distT="0" distB="0" distL="0" distR="0" wp14:anchorId="5F432625" wp14:editId="2E1B3B4D">
                <wp:extent cx="6181200" cy="1676400"/>
                <wp:effectExtent l="0" t="0" r="10160" b="19050"/>
                <wp:docPr id="146" name="Rectangle 146"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167640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85D4DD" id="Rectangle 146" o:spid="_x0000_s1026" alt="A text box in which to write the answer to preceding question" style="width:486.7pt;height:1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" filled="f" strokeweight="1pt">
                <w10:anchorlock/>
              </v:rect>
            </w:pict>
          </mc:Fallback>
        </mc:AlternateContent>
      </w:r>
    </w:p>
    <w:p w14:paraId="01B0746D" w14:textId="77777777" w:rsidR="003663E8" w:rsidRDefault="003663E8" w:rsidP="003663E8">
      <w:pPr>
        <w:rPr>
          <w:noProof/>
        </w:rPr>
      </w:pPr>
      <w:r>
        <w:rPr>
          <w:rFonts w:ascii="Century Gothic" w:eastAsia="Times New Roman" w:hAnsi="Century Gothic" w:cs="Calibri"/>
          <w:b/>
          <w:bCs/>
          <w:color w:val="000000"/>
          <w:sz w:val="32"/>
          <w:szCs w:val="32"/>
        </w:rPr>
        <w:lastRenderedPageBreak/>
        <w:t xml:space="preserve">Q4. </w:t>
      </w:r>
      <w:r w:rsidRPr="00F96E55">
        <w:rPr>
          <w:rFonts w:ascii="Century Gothic" w:eastAsia="Times New Roman" w:hAnsi="Century Gothic" w:cs="Calibri"/>
          <w:b/>
          <w:bCs/>
          <w:color w:val="000000"/>
          <w:sz w:val="32"/>
          <w:szCs w:val="32"/>
        </w:rPr>
        <w:t>If No, you did not use the Council website please explain why you did not visit the website first?</w:t>
      </w:r>
      <w:r w:rsidRPr="00F96E55">
        <w:rPr>
          <w:b/>
          <w:bCs/>
          <w:noProof/>
        </w:rPr>
        <w:t xml:space="preserve"> </w:t>
      </w:r>
      <w:r>
        <w:rPr>
          <w:noProof/>
        </w:rPr>
        <mc:AlternateContent>
          <mc:Choice Requires="wps">
            <w:drawing>
              <wp:inline distT="0" distB="0" distL="0" distR="0" wp14:anchorId="65BEB4FD" wp14:editId="60323AB4">
                <wp:extent cx="6181200" cy="943200"/>
                <wp:effectExtent l="0" t="0" r="10160" b="28575"/>
                <wp:docPr id="147" name="Rectangle 147"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94320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FFD3CF" id="Rectangle 147" o:spid="_x0000_s1026" alt="A text box in which to write the answer to preceding question" style="width:486.7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" filled="f" strokeweight="1pt">
                <w10:anchorlock/>
              </v:rect>
            </w:pict>
          </mc:Fallback>
        </mc:AlternateContent>
      </w:r>
    </w:p>
    <w:p w14:paraId="696F32C4" w14:textId="77777777" w:rsidR="003663E8" w:rsidRPr="00BB4230" w:rsidRDefault="003663E8" w:rsidP="003663E8">
      <w:pPr>
        <w:rPr>
          <w:sz w:val="24"/>
          <w:szCs w:val="24"/>
          <w:u w:val="single"/>
        </w:rPr>
      </w:pPr>
      <w:r w:rsidRPr="00BB4230">
        <w:rPr>
          <w:rFonts w:ascii="Century Gothic" w:eastAsia="Times New Roman" w:hAnsi="Century Gothic" w:cs="Calibri"/>
          <w:b/>
          <w:bCs/>
          <w:color w:val="000000"/>
          <w:sz w:val="36"/>
          <w:szCs w:val="36"/>
          <w:u w:val="single"/>
        </w:rPr>
        <w:t>Section B</w:t>
      </w:r>
    </w:p>
    <w:p w14:paraId="69FB79BF" w14:textId="77777777" w:rsidR="003663E8" w:rsidRPr="002E7556" w:rsidRDefault="003663E8" w:rsidP="003663E8">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5</w:t>
      </w:r>
      <w:r w:rsidRPr="00227016">
        <w:rPr>
          <w:rFonts w:ascii="Century Gothic" w:eastAsia="Times New Roman" w:hAnsi="Century Gothic" w:cs="Calibri"/>
          <w:b/>
          <w:bCs/>
          <w:color w:val="000000"/>
          <w:sz w:val="32"/>
          <w:szCs w:val="32"/>
        </w:rPr>
        <w:t>.</w:t>
      </w:r>
      <w:r>
        <w:rPr>
          <w:rFonts w:ascii="Century Gothic" w:eastAsia="Times New Roman" w:hAnsi="Century Gothic" w:cs="Calibri"/>
          <w:b/>
          <w:bCs/>
          <w:color w:val="000000"/>
          <w:sz w:val="32"/>
          <w:szCs w:val="32"/>
        </w:rPr>
        <w:t xml:space="preserve"> </w:t>
      </w:r>
      <w:bookmarkStart w:id="1" w:name="_Hlk84936770"/>
      <w:r>
        <w:rPr>
          <w:rFonts w:ascii="Century Gothic" w:eastAsia="Times New Roman" w:hAnsi="Century Gothic" w:cs="Calibri"/>
          <w:b/>
          <w:bCs/>
          <w:color w:val="000000"/>
          <w:sz w:val="32"/>
          <w:szCs w:val="32"/>
        </w:rPr>
        <w:t>From your arrival at the One Stop Shop,</w:t>
      </w:r>
      <w:r w:rsidRPr="002E7556">
        <w:rPr>
          <w:rFonts w:ascii="Century Gothic" w:eastAsia="Times New Roman" w:hAnsi="Century Gothic" w:cs="Calibri"/>
          <w:b/>
          <w:bCs/>
          <w:color w:val="000000"/>
          <w:sz w:val="32"/>
          <w:szCs w:val="32"/>
        </w:rPr>
        <w:t xml:space="preserve"> </w:t>
      </w:r>
      <w:r w:rsidRPr="00227016">
        <w:rPr>
          <w:rFonts w:ascii="Century Gothic" w:eastAsia="Times New Roman" w:hAnsi="Century Gothic" w:cs="Calibri"/>
          <w:b/>
          <w:bCs/>
          <w:color w:val="000000"/>
          <w:sz w:val="32"/>
          <w:szCs w:val="32"/>
        </w:rPr>
        <w:t xml:space="preserve">how </w:t>
      </w:r>
      <w:r>
        <w:rPr>
          <w:rFonts w:ascii="Century Gothic" w:eastAsia="Times New Roman" w:hAnsi="Century Gothic" w:cs="Calibri"/>
          <w:b/>
          <w:bCs/>
          <w:color w:val="000000"/>
          <w:sz w:val="32"/>
          <w:szCs w:val="32"/>
        </w:rPr>
        <w:t xml:space="preserve">long did you wait for </w:t>
      </w:r>
      <w:r w:rsidRPr="00227016">
        <w:rPr>
          <w:rFonts w:ascii="Century Gothic" w:eastAsia="Times New Roman" w:hAnsi="Century Gothic" w:cs="Calibri"/>
          <w:b/>
          <w:bCs/>
          <w:color w:val="000000"/>
          <w:sz w:val="32"/>
          <w:szCs w:val="32"/>
        </w:rPr>
        <w:t xml:space="preserve">a Customer Service Advisor </w:t>
      </w:r>
      <w:r>
        <w:rPr>
          <w:rFonts w:ascii="Century Gothic" w:eastAsia="Times New Roman" w:hAnsi="Century Gothic" w:cs="Calibri"/>
          <w:b/>
          <w:bCs/>
          <w:color w:val="000000"/>
          <w:sz w:val="32"/>
          <w:szCs w:val="32"/>
        </w:rPr>
        <w:t xml:space="preserve">to </w:t>
      </w:r>
      <w:r w:rsidRPr="00227016">
        <w:rPr>
          <w:rFonts w:ascii="Century Gothic" w:eastAsia="Times New Roman" w:hAnsi="Century Gothic" w:cs="Calibri"/>
          <w:b/>
          <w:bCs/>
          <w:color w:val="000000"/>
          <w:sz w:val="32"/>
          <w:szCs w:val="32"/>
        </w:rPr>
        <w:t>call you</w:t>
      </w:r>
      <w:r>
        <w:rPr>
          <w:rFonts w:ascii="Century Gothic" w:eastAsia="Times New Roman" w:hAnsi="Century Gothic" w:cs="Calibri"/>
          <w:b/>
          <w:bCs/>
          <w:color w:val="000000"/>
          <w:sz w:val="32"/>
          <w:szCs w:val="32"/>
        </w:rPr>
        <w:t xml:space="preserve"> over</w:t>
      </w:r>
      <w:bookmarkEnd w:id="1"/>
      <w:r w:rsidRPr="00227016">
        <w:rPr>
          <w:rFonts w:ascii="Century Gothic" w:eastAsia="Times New Roman" w:hAnsi="Century Gothic" w:cs="Calibri"/>
          <w:b/>
          <w:bCs/>
          <w:color w:val="000000"/>
          <w:sz w:val="32"/>
          <w:szCs w:val="32"/>
        </w:rPr>
        <w:t>?</w:t>
      </w:r>
      <w:r>
        <w:rPr>
          <w:rFonts w:ascii="Century Gothic" w:eastAsia="Times New Roman" w:hAnsi="Century Gothic" w:cs="Calibri"/>
          <w:b/>
          <w:bCs/>
          <w:color w:val="000000"/>
          <w:sz w:val="32"/>
          <w:szCs w:val="32"/>
        </w:rPr>
        <w:t xml:space="preserve"> </w:t>
      </w:r>
    </w:p>
    <w:p w14:paraId="6F7A7E7C" w14:textId="77777777" w:rsidR="003663E8"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3663E8" w:rsidSect="003663E8">
          <w:type w:val="continuous"/>
          <w:pgSz w:w="11906" w:h="16838"/>
          <w:pgMar w:top="737" w:right="1418" w:bottom="737" w:left="1418" w:header="709" w:footer="709" w:gutter="0"/>
          <w:cols w:space="708"/>
          <w:docGrid w:linePitch="360"/>
        </w:sectPr>
      </w:pPr>
    </w:p>
    <w:p w14:paraId="49533CAE" w14:textId="77777777" w:rsidR="003663E8" w:rsidRPr="00DA6722"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Immediate</w:t>
      </w:r>
      <w:r w:rsidRPr="00DA6722">
        <w:rPr>
          <w:rFonts w:ascii="Century Gothic" w:eastAsia="Times New Roman" w:hAnsi="Century Gothic" w:cs="Calibri"/>
          <w:color w:val="000000"/>
          <w:sz w:val="32"/>
          <w:szCs w:val="32"/>
        </w:rPr>
        <w:t>, 0 mins</w:t>
      </w:r>
    </w:p>
    <w:p w14:paraId="194BACC4" w14:textId="77777777" w:rsidR="003663E8" w:rsidRPr="00DA6722"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 xml:space="preserve">Waited </w:t>
      </w:r>
      <w:r w:rsidRPr="00DA6722">
        <w:rPr>
          <w:rFonts w:ascii="Century Gothic" w:eastAsia="Times New Roman" w:hAnsi="Century Gothic" w:cs="Calibri"/>
          <w:color w:val="000000"/>
          <w:sz w:val="32"/>
          <w:szCs w:val="32"/>
        </w:rPr>
        <w:t>1 to 5 mins</w:t>
      </w:r>
    </w:p>
    <w:p w14:paraId="072F8E9C" w14:textId="77777777" w:rsidR="003663E8" w:rsidRPr="00DA6722"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 xml:space="preserve">Waited </w:t>
      </w:r>
      <w:r w:rsidRPr="00DA6722">
        <w:rPr>
          <w:rFonts w:ascii="Century Gothic" w:eastAsia="Times New Roman" w:hAnsi="Century Gothic" w:cs="Calibri"/>
          <w:color w:val="000000"/>
          <w:sz w:val="32"/>
          <w:szCs w:val="32"/>
        </w:rPr>
        <w:t>6 -10 mins</w:t>
      </w:r>
    </w:p>
    <w:p w14:paraId="467E9B03" w14:textId="77777777" w:rsidR="003663E8" w:rsidRPr="00DA6722"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Waited over</w:t>
      </w:r>
      <w:r w:rsidRPr="00DA6722">
        <w:rPr>
          <w:rFonts w:ascii="Century Gothic" w:eastAsia="Times New Roman" w:hAnsi="Century Gothic" w:cs="Calibri"/>
          <w:color w:val="000000"/>
          <w:sz w:val="32"/>
          <w:szCs w:val="32"/>
        </w:rPr>
        <w:t xml:space="preserve"> 10 mins</w:t>
      </w:r>
    </w:p>
    <w:p w14:paraId="020D9F9B" w14:textId="77777777" w:rsidR="003663E8" w:rsidRDefault="003663E8" w:rsidP="003663E8">
      <w:pPr>
        <w:rPr>
          <w:rFonts w:ascii="Century Gothic" w:eastAsia="Times New Roman" w:hAnsi="Century Gothic" w:cs="Calibri"/>
          <w:b/>
          <w:bCs/>
          <w:color w:val="000000"/>
          <w:sz w:val="32"/>
          <w:szCs w:val="32"/>
        </w:rPr>
        <w:sectPr w:rsidR="003663E8" w:rsidSect="003663E8">
          <w:type w:val="continuous"/>
          <w:pgSz w:w="11906" w:h="16838"/>
          <w:pgMar w:top="737" w:right="1418" w:bottom="737" w:left="1418" w:header="709" w:footer="709" w:gutter="0"/>
          <w:cols w:num="2" w:space="0"/>
          <w:docGrid w:linePitch="360"/>
        </w:sectPr>
      </w:pPr>
    </w:p>
    <w:p w14:paraId="5FB0A4CB" w14:textId="77777777" w:rsidR="003663E8" w:rsidRDefault="003663E8" w:rsidP="003663E8">
      <w:pPr>
        <w:rPr>
          <w:rFonts w:ascii="Century Gothic" w:eastAsia="Times New Roman" w:hAnsi="Century Gothic" w:cs="Calibri"/>
          <w:b/>
          <w:bCs/>
          <w:color w:val="000000"/>
          <w:sz w:val="32"/>
          <w:szCs w:val="32"/>
        </w:rPr>
      </w:pPr>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6</w:t>
      </w:r>
      <w:r w:rsidRPr="00227016">
        <w:rPr>
          <w:rFonts w:ascii="Century Gothic" w:eastAsia="Times New Roman" w:hAnsi="Century Gothic" w:cs="Calibri"/>
          <w:b/>
          <w:bCs/>
          <w:color w:val="000000"/>
          <w:sz w:val="32"/>
          <w:szCs w:val="32"/>
        </w:rPr>
        <w:t>. Was your query resolved durin</w:t>
      </w:r>
      <w:r>
        <w:rPr>
          <w:rFonts w:ascii="Century Gothic" w:eastAsia="Times New Roman" w:hAnsi="Century Gothic" w:cs="Calibri"/>
          <w:b/>
          <w:bCs/>
          <w:color w:val="000000"/>
          <w:sz w:val="32"/>
          <w:szCs w:val="32"/>
        </w:rPr>
        <w:t xml:space="preserve">g this visit to the </w:t>
      </w:r>
      <w:r w:rsidRPr="00227016">
        <w:rPr>
          <w:rFonts w:ascii="Century Gothic" w:eastAsia="Times New Roman" w:hAnsi="Century Gothic" w:cs="Calibri"/>
          <w:b/>
          <w:bCs/>
          <w:color w:val="000000"/>
          <w:sz w:val="32"/>
          <w:szCs w:val="32"/>
        </w:rPr>
        <w:t>One Stop Shop?</w:t>
      </w:r>
    </w:p>
    <w:p w14:paraId="16AEF564" w14:textId="77777777" w:rsidR="003663E8"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3663E8" w:rsidSect="003663E8">
          <w:type w:val="continuous"/>
          <w:pgSz w:w="11906" w:h="16838"/>
          <w:pgMar w:top="737" w:right="1418" w:bottom="737" w:left="1418" w:header="709" w:footer="709" w:gutter="0"/>
          <w:cols w:space="708"/>
          <w:docGrid w:linePitch="360"/>
        </w:sectPr>
      </w:pPr>
    </w:p>
    <w:p w14:paraId="5108A830" w14:textId="77777777" w:rsidR="003663E8" w:rsidRPr="00E02010"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E02010">
        <w:rPr>
          <w:rFonts w:ascii="Century Gothic" w:eastAsia="Times New Roman" w:hAnsi="Century Gothic" w:cs="Calibri"/>
          <w:color w:val="000000"/>
          <w:sz w:val="32"/>
          <w:szCs w:val="32"/>
        </w:rPr>
        <w:t>Yes</w:t>
      </w:r>
    </w:p>
    <w:p w14:paraId="54290F61" w14:textId="77777777" w:rsidR="003663E8" w:rsidRPr="009654C9"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No</w:t>
      </w:r>
    </w:p>
    <w:p w14:paraId="463FE331" w14:textId="77777777" w:rsidR="003663E8" w:rsidRDefault="003663E8" w:rsidP="003663E8">
      <w:pPr>
        <w:rPr>
          <w:rFonts w:ascii="Century Gothic" w:eastAsia="Times New Roman" w:hAnsi="Century Gothic" w:cs="Calibri"/>
          <w:b/>
          <w:bCs/>
          <w:color w:val="000000"/>
          <w:sz w:val="32"/>
          <w:szCs w:val="32"/>
        </w:rPr>
        <w:sectPr w:rsidR="003663E8" w:rsidSect="003663E8">
          <w:type w:val="continuous"/>
          <w:pgSz w:w="11906" w:h="16838"/>
          <w:pgMar w:top="737" w:right="1418" w:bottom="737" w:left="1418" w:header="709" w:footer="709" w:gutter="0"/>
          <w:cols w:num="3" w:space="0"/>
          <w:docGrid w:linePitch="360"/>
        </w:sectPr>
      </w:pPr>
    </w:p>
    <w:p w14:paraId="1BFB984F" w14:textId="77777777" w:rsidR="003663E8" w:rsidRDefault="003663E8" w:rsidP="003663E8">
      <w:pPr>
        <w:rPr>
          <w:rFonts w:ascii="Century Gothic" w:eastAsia="Times New Roman" w:hAnsi="Century Gothic" w:cs="Calibri"/>
          <w:b/>
          <w:bCs/>
          <w:color w:val="000000"/>
          <w:sz w:val="32"/>
          <w:szCs w:val="32"/>
        </w:rPr>
      </w:pPr>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7</w:t>
      </w:r>
      <w:r w:rsidRPr="00227016">
        <w:rPr>
          <w:rFonts w:ascii="Century Gothic" w:eastAsia="Times New Roman" w:hAnsi="Century Gothic" w:cs="Calibri"/>
          <w:b/>
          <w:bCs/>
          <w:color w:val="000000"/>
          <w:sz w:val="32"/>
          <w:szCs w:val="32"/>
        </w:rPr>
        <w:t xml:space="preserve">. </w:t>
      </w:r>
      <w:r>
        <w:rPr>
          <w:rFonts w:ascii="Century Gothic" w:eastAsia="Times New Roman" w:hAnsi="Century Gothic" w:cs="Calibri"/>
          <w:b/>
          <w:bCs/>
          <w:color w:val="000000"/>
          <w:sz w:val="32"/>
          <w:szCs w:val="32"/>
        </w:rPr>
        <w:t>When you were in the One Stop Shop,</w:t>
      </w:r>
      <w:r w:rsidRPr="002E7556">
        <w:rPr>
          <w:rFonts w:ascii="Century Gothic" w:eastAsia="Times New Roman" w:hAnsi="Century Gothic" w:cs="Calibri"/>
          <w:b/>
          <w:bCs/>
          <w:color w:val="000000"/>
          <w:sz w:val="32"/>
          <w:szCs w:val="32"/>
        </w:rPr>
        <w:t xml:space="preserve"> </w:t>
      </w:r>
      <w:r w:rsidRPr="00227016">
        <w:rPr>
          <w:rFonts w:ascii="Century Gothic" w:eastAsia="Times New Roman" w:hAnsi="Century Gothic" w:cs="Calibri"/>
          <w:b/>
          <w:bCs/>
          <w:color w:val="000000"/>
          <w:sz w:val="32"/>
          <w:szCs w:val="32"/>
        </w:rPr>
        <w:t>how satisfied were you with your interaction</w:t>
      </w:r>
      <w:r w:rsidRPr="0058473F">
        <w:rPr>
          <w:rFonts w:ascii="Century Gothic" w:eastAsia="Times New Roman" w:hAnsi="Century Gothic" w:cs="Calibri"/>
          <w:b/>
          <w:bCs/>
          <w:color w:val="000000"/>
          <w:sz w:val="32"/>
          <w:szCs w:val="32"/>
        </w:rPr>
        <w:t xml:space="preserve"> </w:t>
      </w:r>
      <w:r>
        <w:rPr>
          <w:rFonts w:ascii="Century Gothic" w:eastAsia="Times New Roman" w:hAnsi="Century Gothic" w:cs="Calibri"/>
          <w:b/>
          <w:bCs/>
          <w:color w:val="000000"/>
          <w:sz w:val="32"/>
          <w:szCs w:val="32"/>
        </w:rPr>
        <w:t>with the Customer Services Advisor</w:t>
      </w:r>
      <w:r w:rsidRPr="00227016">
        <w:rPr>
          <w:rFonts w:ascii="Century Gothic" w:eastAsia="Times New Roman" w:hAnsi="Century Gothic" w:cs="Calibri"/>
          <w:b/>
          <w:bCs/>
          <w:color w:val="000000"/>
          <w:sz w:val="32"/>
          <w:szCs w:val="32"/>
        </w:rPr>
        <w:t>?</w:t>
      </w:r>
    </w:p>
    <w:p w14:paraId="1E0EC972" w14:textId="77777777" w:rsidR="003663E8"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3663E8" w:rsidSect="003663E8">
          <w:type w:val="continuous"/>
          <w:pgSz w:w="11906" w:h="16838"/>
          <w:pgMar w:top="737" w:right="1418" w:bottom="737" w:left="1418" w:header="709" w:footer="709" w:gutter="0"/>
          <w:cols w:space="708"/>
          <w:docGrid w:linePitch="360"/>
        </w:sectPr>
      </w:pPr>
    </w:p>
    <w:p w14:paraId="3852DD7A"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Very satisfied</w:t>
      </w:r>
    </w:p>
    <w:p w14:paraId="5E075A99"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Fairly satisfied</w:t>
      </w:r>
    </w:p>
    <w:p w14:paraId="5B2B9225"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 xml:space="preserve">Neither satisfied </w:t>
      </w:r>
      <w:proofErr w:type="gramStart"/>
      <w:r w:rsidRPr="00DF4DB7">
        <w:rPr>
          <w:rFonts w:ascii="Century Gothic" w:eastAsia="Times New Roman" w:hAnsi="Century Gothic" w:cs="Calibri"/>
          <w:color w:val="000000"/>
          <w:sz w:val="32"/>
          <w:szCs w:val="32"/>
        </w:rPr>
        <w:t>or</w:t>
      </w:r>
      <w:proofErr w:type="gramEnd"/>
      <w:r w:rsidRPr="00DF4DB7">
        <w:rPr>
          <w:rFonts w:ascii="Century Gothic" w:eastAsia="Times New Roman" w:hAnsi="Century Gothic" w:cs="Calibri"/>
          <w:color w:val="000000"/>
          <w:sz w:val="32"/>
          <w:szCs w:val="32"/>
        </w:rPr>
        <w:t xml:space="preserve"> dissatisfied</w:t>
      </w:r>
    </w:p>
    <w:p w14:paraId="31928B3B"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Dis</w:t>
      </w:r>
      <w:r>
        <w:rPr>
          <w:rFonts w:ascii="Century Gothic" w:eastAsia="Times New Roman" w:hAnsi="Century Gothic" w:cs="Calibri"/>
          <w:color w:val="000000"/>
          <w:sz w:val="32"/>
          <w:szCs w:val="32"/>
        </w:rPr>
        <w:t>s</w:t>
      </w:r>
      <w:r w:rsidRPr="00DF4DB7">
        <w:rPr>
          <w:rFonts w:ascii="Century Gothic" w:eastAsia="Times New Roman" w:hAnsi="Century Gothic" w:cs="Calibri"/>
          <w:color w:val="000000"/>
          <w:sz w:val="32"/>
          <w:szCs w:val="32"/>
        </w:rPr>
        <w:t>atisfied</w:t>
      </w:r>
    </w:p>
    <w:p w14:paraId="5DF41E97"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Very dissatisfied</w:t>
      </w:r>
    </w:p>
    <w:p w14:paraId="79465D9F" w14:textId="77777777" w:rsidR="003663E8" w:rsidRDefault="003663E8" w:rsidP="003663E8">
      <w:pPr>
        <w:rPr>
          <w:rFonts w:ascii="Century Gothic" w:eastAsia="Times New Roman" w:hAnsi="Century Gothic" w:cs="Calibri"/>
          <w:b/>
          <w:bCs/>
          <w:color w:val="000000"/>
          <w:sz w:val="32"/>
          <w:szCs w:val="32"/>
        </w:rPr>
        <w:sectPr w:rsidR="003663E8" w:rsidSect="003663E8">
          <w:type w:val="continuous"/>
          <w:pgSz w:w="11906" w:h="16838"/>
          <w:pgMar w:top="737" w:right="1418" w:bottom="737" w:left="1418" w:header="709" w:footer="709" w:gutter="0"/>
          <w:cols w:num="2" w:space="0"/>
          <w:docGrid w:linePitch="360"/>
        </w:sectPr>
      </w:pPr>
    </w:p>
    <w:p w14:paraId="1B8283A4" w14:textId="77777777" w:rsidR="003663E8" w:rsidRDefault="003663E8" w:rsidP="003663E8">
      <w:pPr>
        <w:rPr>
          <w:rFonts w:ascii="Century Gothic" w:eastAsia="Times New Roman" w:hAnsi="Century Gothic" w:cs="Calibri"/>
          <w:color w:val="000000"/>
          <w:sz w:val="32"/>
          <w:szCs w:val="32"/>
        </w:rPr>
      </w:pPr>
      <w:r w:rsidRPr="00227016">
        <w:rPr>
          <w:rFonts w:ascii="Century Gothic" w:eastAsia="Times New Roman" w:hAnsi="Century Gothic" w:cs="Calibri"/>
          <w:b/>
          <w:bCs/>
          <w:color w:val="000000"/>
          <w:sz w:val="32"/>
          <w:szCs w:val="32"/>
        </w:rPr>
        <w:t xml:space="preserve">Please explain why you </w:t>
      </w:r>
      <w:r>
        <w:rPr>
          <w:rFonts w:ascii="Century Gothic" w:eastAsia="Times New Roman" w:hAnsi="Century Gothic" w:cs="Calibri"/>
          <w:b/>
          <w:bCs/>
          <w:color w:val="000000"/>
          <w:sz w:val="32"/>
          <w:szCs w:val="32"/>
        </w:rPr>
        <w:t>chose</w:t>
      </w:r>
      <w:r w:rsidRPr="00227016">
        <w:rPr>
          <w:rFonts w:ascii="Century Gothic" w:eastAsia="Times New Roman" w:hAnsi="Century Gothic" w:cs="Calibri"/>
          <w:b/>
          <w:bCs/>
          <w:color w:val="000000"/>
          <w:sz w:val="32"/>
          <w:szCs w:val="32"/>
        </w:rPr>
        <w:t xml:space="preserve"> this answer</w:t>
      </w:r>
      <w:r>
        <w:rPr>
          <w:rFonts w:ascii="Century Gothic" w:eastAsia="Times New Roman" w:hAnsi="Century Gothic" w:cs="Calibri"/>
          <w:b/>
          <w:bCs/>
          <w:color w:val="000000"/>
          <w:sz w:val="32"/>
          <w:szCs w:val="32"/>
        </w:rPr>
        <w:t>.</w:t>
      </w:r>
    </w:p>
    <w:p w14:paraId="7900ED30" w14:textId="77777777" w:rsidR="003663E8" w:rsidRPr="00500567" w:rsidRDefault="003663E8" w:rsidP="003663E8">
      <w:pPr>
        <w:rPr>
          <w:rFonts w:ascii="Century Gothic" w:eastAsia="Times New Roman" w:hAnsi="Century Gothic" w:cs="Calibri"/>
          <w:color w:val="000000"/>
          <w:sz w:val="12"/>
          <w:szCs w:val="12"/>
        </w:rPr>
      </w:pPr>
      <w:r>
        <w:rPr>
          <w:noProof/>
        </w:rPr>
        <w:lastRenderedPageBreak/>
        <mc:AlternateContent>
          <mc:Choice Requires="wps">
            <w:drawing>
              <wp:inline distT="0" distB="0" distL="0" distR="0" wp14:anchorId="020301B5" wp14:editId="486528F6">
                <wp:extent cx="6181200" cy="1272540"/>
                <wp:effectExtent l="0" t="0" r="10160" b="22860"/>
                <wp:docPr id="153" name="Rectangle 153"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127254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EFC989" id="Rectangle 153" o:spid="_x0000_s1026" alt="A text box in which to write the answer to preceding question" style="width:486.7pt;height:10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" filled="f" strokeweight="1pt">
                <w10:anchorlock/>
              </v:rect>
            </w:pict>
          </mc:Fallback>
        </mc:AlternateContent>
      </w:r>
    </w:p>
    <w:p w14:paraId="339836A3" w14:textId="77777777" w:rsidR="003663E8" w:rsidRDefault="003663E8" w:rsidP="003663E8">
      <w:pPr>
        <w:rPr>
          <w:rFonts w:ascii="Century Gothic" w:eastAsia="Times New Roman" w:hAnsi="Century Gothic" w:cs="Calibri"/>
          <w:b/>
          <w:bCs/>
          <w:color w:val="000000"/>
          <w:sz w:val="32"/>
          <w:szCs w:val="32"/>
        </w:rPr>
      </w:pPr>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8</w:t>
      </w:r>
      <w:r w:rsidRPr="00227016">
        <w:rPr>
          <w:rFonts w:ascii="Century Gothic" w:eastAsia="Times New Roman" w:hAnsi="Century Gothic" w:cs="Calibri"/>
          <w:b/>
          <w:bCs/>
          <w:color w:val="000000"/>
          <w:sz w:val="32"/>
          <w:szCs w:val="32"/>
        </w:rPr>
        <w:t>. Now think</w:t>
      </w:r>
      <w:r>
        <w:rPr>
          <w:rFonts w:ascii="Century Gothic" w:eastAsia="Times New Roman" w:hAnsi="Century Gothic" w:cs="Calibri"/>
          <w:b/>
          <w:bCs/>
          <w:color w:val="000000"/>
          <w:sz w:val="32"/>
          <w:szCs w:val="32"/>
        </w:rPr>
        <w:t>ing about using the One Stop Shop and your latest visit</w:t>
      </w:r>
      <w:r w:rsidRPr="00227016">
        <w:rPr>
          <w:rFonts w:ascii="Century Gothic" w:eastAsia="Times New Roman" w:hAnsi="Century Gothic" w:cs="Calibri"/>
          <w:b/>
          <w:bCs/>
          <w:color w:val="000000"/>
          <w:sz w:val="32"/>
          <w:szCs w:val="32"/>
        </w:rPr>
        <w:t xml:space="preserve"> only</w:t>
      </w:r>
      <w:r>
        <w:rPr>
          <w:rFonts w:ascii="Century Gothic" w:eastAsia="Times New Roman" w:hAnsi="Century Gothic" w:cs="Calibri"/>
          <w:b/>
          <w:bCs/>
          <w:color w:val="000000"/>
          <w:sz w:val="32"/>
          <w:szCs w:val="32"/>
        </w:rPr>
        <w:t>.</w:t>
      </w:r>
    </w:p>
    <w:p w14:paraId="7174C9C7" w14:textId="77777777" w:rsidR="003663E8" w:rsidRDefault="003663E8" w:rsidP="003663E8">
      <w:pPr>
        <w:rPr>
          <w:rFonts w:ascii="Century Gothic" w:eastAsia="Times New Roman" w:hAnsi="Century Gothic" w:cs="Calibri"/>
          <w:color w:val="000000"/>
          <w:sz w:val="32"/>
          <w:szCs w:val="32"/>
        </w:rPr>
      </w:pPr>
      <w:r>
        <w:rPr>
          <w:rFonts w:ascii="Century Gothic" w:eastAsia="Times New Roman" w:hAnsi="Century Gothic" w:cs="Calibri"/>
          <w:b/>
          <w:bCs/>
          <w:color w:val="000000"/>
          <w:sz w:val="32"/>
          <w:szCs w:val="32"/>
        </w:rPr>
        <w:t>H</w:t>
      </w:r>
      <w:r w:rsidRPr="00227016">
        <w:rPr>
          <w:rFonts w:ascii="Century Gothic" w:eastAsia="Times New Roman" w:hAnsi="Century Gothic" w:cs="Calibri"/>
          <w:b/>
          <w:bCs/>
          <w:color w:val="000000"/>
          <w:sz w:val="32"/>
          <w:szCs w:val="32"/>
        </w:rPr>
        <w:t>ow satisfied are you with your whole experience of in</w:t>
      </w:r>
      <w:r>
        <w:rPr>
          <w:rFonts w:ascii="Century Gothic" w:eastAsia="Times New Roman" w:hAnsi="Century Gothic" w:cs="Calibri"/>
          <w:b/>
          <w:bCs/>
          <w:color w:val="000000"/>
          <w:sz w:val="32"/>
          <w:szCs w:val="32"/>
        </w:rPr>
        <w:t>t</w:t>
      </w:r>
      <w:r w:rsidRPr="00227016">
        <w:rPr>
          <w:rFonts w:ascii="Century Gothic" w:eastAsia="Times New Roman" w:hAnsi="Century Gothic" w:cs="Calibri"/>
          <w:b/>
          <w:bCs/>
          <w:color w:val="000000"/>
          <w:sz w:val="32"/>
          <w:szCs w:val="32"/>
        </w:rPr>
        <w:t>eracting with Sefton Council via</w:t>
      </w:r>
      <w:r>
        <w:rPr>
          <w:rFonts w:ascii="Century Gothic" w:eastAsia="Times New Roman" w:hAnsi="Century Gothic" w:cs="Calibri"/>
          <w:b/>
          <w:bCs/>
          <w:color w:val="000000"/>
          <w:sz w:val="32"/>
          <w:szCs w:val="32"/>
        </w:rPr>
        <w:t xml:space="preserve"> </w:t>
      </w:r>
      <w:r w:rsidRPr="00227016">
        <w:rPr>
          <w:rFonts w:ascii="Century Gothic" w:eastAsia="Times New Roman" w:hAnsi="Century Gothic" w:cs="Calibri"/>
          <w:b/>
          <w:bCs/>
          <w:color w:val="000000"/>
          <w:sz w:val="32"/>
          <w:szCs w:val="32"/>
        </w:rPr>
        <w:t>Customer Services</w:t>
      </w:r>
      <w:r>
        <w:rPr>
          <w:rFonts w:ascii="Century Gothic" w:eastAsia="Times New Roman" w:hAnsi="Century Gothic" w:cs="Calibri"/>
          <w:b/>
          <w:bCs/>
          <w:color w:val="000000"/>
          <w:sz w:val="32"/>
          <w:szCs w:val="32"/>
        </w:rPr>
        <w:t>?</w:t>
      </w:r>
    </w:p>
    <w:p w14:paraId="286DCAD6" w14:textId="77777777" w:rsidR="003663E8"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3663E8" w:rsidSect="003663E8">
          <w:type w:val="continuous"/>
          <w:pgSz w:w="11906" w:h="16838"/>
          <w:pgMar w:top="737" w:right="1418" w:bottom="737" w:left="1418" w:header="709" w:footer="709" w:gutter="0"/>
          <w:cols w:space="708"/>
          <w:docGrid w:linePitch="360"/>
        </w:sectPr>
      </w:pPr>
    </w:p>
    <w:p w14:paraId="170B2AD1"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Very satisfied</w:t>
      </w:r>
    </w:p>
    <w:p w14:paraId="22765ACF"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Fairly satisfied</w:t>
      </w:r>
    </w:p>
    <w:p w14:paraId="31868A98"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 xml:space="preserve">Neither satisfied </w:t>
      </w:r>
      <w:proofErr w:type="gramStart"/>
      <w:r w:rsidRPr="00DF4DB7">
        <w:rPr>
          <w:rFonts w:ascii="Century Gothic" w:eastAsia="Times New Roman" w:hAnsi="Century Gothic" w:cs="Calibri"/>
          <w:color w:val="000000"/>
          <w:sz w:val="32"/>
          <w:szCs w:val="32"/>
        </w:rPr>
        <w:t>or</w:t>
      </w:r>
      <w:proofErr w:type="gramEnd"/>
      <w:r w:rsidRPr="00DF4DB7">
        <w:rPr>
          <w:rFonts w:ascii="Century Gothic" w:eastAsia="Times New Roman" w:hAnsi="Century Gothic" w:cs="Calibri"/>
          <w:color w:val="000000"/>
          <w:sz w:val="32"/>
          <w:szCs w:val="32"/>
        </w:rPr>
        <w:t xml:space="preserve"> dissatisfied</w:t>
      </w:r>
    </w:p>
    <w:p w14:paraId="117FC96E"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Dis</w:t>
      </w:r>
      <w:r>
        <w:rPr>
          <w:rFonts w:ascii="Century Gothic" w:eastAsia="Times New Roman" w:hAnsi="Century Gothic" w:cs="Calibri"/>
          <w:color w:val="000000"/>
          <w:sz w:val="32"/>
          <w:szCs w:val="32"/>
        </w:rPr>
        <w:t>s</w:t>
      </w:r>
      <w:r w:rsidRPr="00DF4DB7">
        <w:rPr>
          <w:rFonts w:ascii="Century Gothic" w:eastAsia="Times New Roman" w:hAnsi="Century Gothic" w:cs="Calibri"/>
          <w:color w:val="000000"/>
          <w:sz w:val="32"/>
          <w:szCs w:val="32"/>
        </w:rPr>
        <w:t>atisfied</w:t>
      </w:r>
    </w:p>
    <w:p w14:paraId="6E5F3D20" w14:textId="77777777" w:rsidR="003663E8" w:rsidRPr="0067720C"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Very dissatisfied</w:t>
      </w:r>
    </w:p>
    <w:p w14:paraId="56B8EF5B" w14:textId="77777777" w:rsidR="003663E8" w:rsidRDefault="003663E8" w:rsidP="003663E8">
      <w:pPr>
        <w:rPr>
          <w:rFonts w:ascii="Century Gothic" w:eastAsia="Times New Roman" w:hAnsi="Century Gothic" w:cs="Calibri"/>
          <w:color w:val="000000"/>
          <w:sz w:val="32"/>
          <w:szCs w:val="32"/>
        </w:rPr>
        <w:sectPr w:rsidR="003663E8" w:rsidSect="003663E8">
          <w:type w:val="continuous"/>
          <w:pgSz w:w="11906" w:h="16838"/>
          <w:pgMar w:top="737" w:right="1418" w:bottom="737" w:left="1418" w:header="709" w:footer="709" w:gutter="0"/>
          <w:cols w:num="2" w:space="0"/>
          <w:docGrid w:linePitch="360"/>
        </w:sectPr>
      </w:pPr>
    </w:p>
    <w:p w14:paraId="0FC36448" w14:textId="77777777" w:rsidR="003663E8" w:rsidRPr="00BB4230" w:rsidRDefault="003663E8" w:rsidP="003663E8">
      <w:pPr>
        <w:rPr>
          <w:sz w:val="24"/>
          <w:szCs w:val="24"/>
          <w:u w:val="single"/>
        </w:rPr>
      </w:pPr>
      <w:r w:rsidRPr="00BB4230">
        <w:rPr>
          <w:rFonts w:ascii="Century Gothic" w:eastAsia="Times New Roman" w:hAnsi="Century Gothic" w:cs="Calibri"/>
          <w:b/>
          <w:bCs/>
          <w:color w:val="000000"/>
          <w:sz w:val="36"/>
          <w:szCs w:val="36"/>
          <w:u w:val="single"/>
        </w:rPr>
        <w:t xml:space="preserve">Section </w:t>
      </w:r>
      <w:r>
        <w:rPr>
          <w:rFonts w:ascii="Century Gothic" w:eastAsia="Times New Roman" w:hAnsi="Century Gothic" w:cs="Calibri"/>
          <w:b/>
          <w:bCs/>
          <w:color w:val="000000"/>
          <w:sz w:val="36"/>
          <w:szCs w:val="36"/>
          <w:u w:val="single"/>
        </w:rPr>
        <w:t>C</w:t>
      </w:r>
    </w:p>
    <w:p w14:paraId="55EAD90D" w14:textId="77777777" w:rsidR="003663E8" w:rsidRDefault="003663E8" w:rsidP="003663E8">
      <w:pPr>
        <w:rPr>
          <w:rFonts w:ascii="Century Gothic" w:eastAsia="Times New Roman" w:hAnsi="Century Gothic" w:cs="Calibri"/>
          <w:b/>
          <w:bCs/>
          <w:color w:val="000000"/>
          <w:sz w:val="32"/>
          <w:szCs w:val="32"/>
        </w:rPr>
      </w:pPr>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9</w:t>
      </w:r>
      <w:r w:rsidRPr="00227016">
        <w:rPr>
          <w:rFonts w:ascii="Century Gothic" w:eastAsia="Times New Roman" w:hAnsi="Century Gothic" w:cs="Calibri"/>
          <w:b/>
          <w:bCs/>
          <w:color w:val="000000"/>
          <w:sz w:val="32"/>
          <w:szCs w:val="32"/>
        </w:rPr>
        <w:t>. Now think</w:t>
      </w:r>
      <w:r>
        <w:rPr>
          <w:rFonts w:ascii="Century Gothic" w:eastAsia="Times New Roman" w:hAnsi="Century Gothic" w:cs="Calibri"/>
          <w:b/>
          <w:bCs/>
          <w:color w:val="000000"/>
          <w:sz w:val="32"/>
          <w:szCs w:val="32"/>
        </w:rPr>
        <w:t>ing about your experience in the One Stop Shop and your latest visit</w:t>
      </w:r>
      <w:r w:rsidRPr="00227016">
        <w:rPr>
          <w:rFonts w:ascii="Century Gothic" w:eastAsia="Times New Roman" w:hAnsi="Century Gothic" w:cs="Calibri"/>
          <w:b/>
          <w:bCs/>
          <w:color w:val="000000"/>
          <w:sz w:val="32"/>
          <w:szCs w:val="32"/>
        </w:rPr>
        <w:t xml:space="preserve"> only</w:t>
      </w:r>
      <w:r>
        <w:rPr>
          <w:rFonts w:ascii="Century Gothic" w:eastAsia="Times New Roman" w:hAnsi="Century Gothic" w:cs="Calibri"/>
          <w:b/>
          <w:bCs/>
          <w:color w:val="000000"/>
          <w:sz w:val="32"/>
          <w:szCs w:val="32"/>
        </w:rPr>
        <w:t xml:space="preserve">. Do you feel you were treated </w:t>
      </w:r>
      <w:r w:rsidRPr="00BB4230">
        <w:rPr>
          <w:rFonts w:ascii="Century Gothic" w:eastAsia="Times New Roman" w:hAnsi="Century Gothic" w:cs="Calibri"/>
          <w:b/>
          <w:bCs/>
          <w:color w:val="000000"/>
          <w:sz w:val="32"/>
          <w:szCs w:val="32"/>
          <w:u w:val="single"/>
        </w:rPr>
        <w:t>fairly</w:t>
      </w:r>
      <w:r>
        <w:rPr>
          <w:rFonts w:ascii="Century Gothic" w:eastAsia="Times New Roman" w:hAnsi="Century Gothic" w:cs="Calibri"/>
          <w:b/>
          <w:bCs/>
          <w:color w:val="000000"/>
          <w:sz w:val="32"/>
          <w:szCs w:val="32"/>
        </w:rPr>
        <w:t>?</w:t>
      </w:r>
    </w:p>
    <w:p w14:paraId="2D9598B9" w14:textId="77777777" w:rsidR="003663E8"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3663E8" w:rsidSect="003663E8">
          <w:type w:val="continuous"/>
          <w:pgSz w:w="11906" w:h="16838"/>
          <w:pgMar w:top="737" w:right="1418" w:bottom="737" w:left="1418" w:header="709" w:footer="709" w:gutter="0"/>
          <w:cols w:space="708"/>
          <w:docGrid w:linePitch="360"/>
        </w:sectPr>
      </w:pPr>
    </w:p>
    <w:p w14:paraId="5F10B23E" w14:textId="77777777" w:rsidR="003663E8" w:rsidRPr="00E02010"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E02010">
        <w:rPr>
          <w:rFonts w:ascii="Century Gothic" w:eastAsia="Times New Roman" w:hAnsi="Century Gothic" w:cs="Calibri"/>
          <w:color w:val="000000"/>
          <w:sz w:val="32"/>
          <w:szCs w:val="32"/>
        </w:rPr>
        <w:t>Yes</w:t>
      </w:r>
      <w:r>
        <w:rPr>
          <w:rFonts w:ascii="Century Gothic" w:eastAsia="Times New Roman" w:hAnsi="Century Gothic" w:cs="Calibri"/>
          <w:color w:val="000000"/>
          <w:sz w:val="32"/>
          <w:szCs w:val="32"/>
        </w:rPr>
        <w:t>, treated fairly</w:t>
      </w:r>
    </w:p>
    <w:p w14:paraId="1E92E7D7" w14:textId="77777777" w:rsidR="003663E8" w:rsidRPr="009654C9"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No, treated unfairly</w:t>
      </w:r>
    </w:p>
    <w:p w14:paraId="04D4EB7D" w14:textId="77777777" w:rsidR="003663E8" w:rsidRDefault="003663E8" w:rsidP="003663E8">
      <w:pPr>
        <w:rPr>
          <w:rFonts w:ascii="Century Gothic" w:eastAsia="Times New Roman" w:hAnsi="Century Gothic" w:cs="Calibri"/>
          <w:color w:val="000000"/>
          <w:sz w:val="32"/>
          <w:szCs w:val="32"/>
        </w:rPr>
        <w:sectPr w:rsidR="003663E8" w:rsidSect="003663E8">
          <w:type w:val="continuous"/>
          <w:pgSz w:w="11906" w:h="16838"/>
          <w:pgMar w:top="737" w:right="1418" w:bottom="737" w:left="1418" w:header="709" w:footer="709" w:gutter="0"/>
          <w:cols w:num="2" w:space="0"/>
          <w:docGrid w:linePitch="360"/>
        </w:sectPr>
      </w:pPr>
    </w:p>
    <w:p w14:paraId="775ADFB7" w14:textId="77777777" w:rsidR="003663E8" w:rsidRDefault="003663E8" w:rsidP="003663E8">
      <w:pPr>
        <w:rPr>
          <w:noProof/>
        </w:rPr>
      </w:pPr>
      <w:r>
        <w:rPr>
          <w:rFonts w:ascii="Century Gothic" w:eastAsia="Times New Roman" w:hAnsi="Century Gothic" w:cs="Calibri"/>
          <w:b/>
          <w:bCs/>
          <w:color w:val="000000"/>
          <w:sz w:val="32"/>
          <w:szCs w:val="32"/>
        </w:rPr>
        <w:t xml:space="preserve">Q10. </w:t>
      </w:r>
      <w:r w:rsidRPr="00F96E55">
        <w:rPr>
          <w:rFonts w:ascii="Century Gothic" w:eastAsia="Times New Roman" w:hAnsi="Century Gothic" w:cs="Calibri"/>
          <w:b/>
          <w:bCs/>
          <w:color w:val="000000"/>
          <w:sz w:val="32"/>
          <w:szCs w:val="32"/>
        </w:rPr>
        <w:t xml:space="preserve">If </w:t>
      </w:r>
      <w:r>
        <w:rPr>
          <w:rFonts w:ascii="Century Gothic" w:eastAsia="Times New Roman" w:hAnsi="Century Gothic" w:cs="Calibri"/>
          <w:b/>
          <w:bCs/>
          <w:color w:val="000000"/>
          <w:sz w:val="32"/>
          <w:szCs w:val="32"/>
        </w:rPr>
        <w:t xml:space="preserve">you feel you were treated </w:t>
      </w:r>
      <w:r w:rsidRPr="00E67C61">
        <w:rPr>
          <w:rFonts w:ascii="Century Gothic" w:eastAsia="Times New Roman" w:hAnsi="Century Gothic" w:cs="Calibri"/>
          <w:b/>
          <w:bCs/>
          <w:color w:val="000000"/>
          <w:sz w:val="32"/>
          <w:szCs w:val="32"/>
          <w:u w:val="single"/>
        </w:rPr>
        <w:t>unfairly</w:t>
      </w:r>
      <w:r>
        <w:rPr>
          <w:rFonts w:ascii="Century Gothic" w:eastAsia="Times New Roman" w:hAnsi="Century Gothic" w:cs="Calibri"/>
          <w:b/>
          <w:bCs/>
          <w:color w:val="000000"/>
          <w:sz w:val="32"/>
          <w:szCs w:val="32"/>
        </w:rPr>
        <w:t>, please explain why</w:t>
      </w:r>
      <w:r w:rsidRPr="00F96E55">
        <w:rPr>
          <w:rFonts w:ascii="Century Gothic" w:eastAsia="Times New Roman" w:hAnsi="Century Gothic" w:cs="Calibri"/>
          <w:b/>
          <w:bCs/>
          <w:color w:val="000000"/>
          <w:sz w:val="32"/>
          <w:szCs w:val="32"/>
        </w:rPr>
        <w:t>?</w:t>
      </w:r>
      <w:r w:rsidRPr="00F96E55">
        <w:rPr>
          <w:b/>
          <w:bCs/>
          <w:noProof/>
        </w:rPr>
        <w:t xml:space="preserve"> </w:t>
      </w:r>
      <w:r>
        <w:rPr>
          <w:noProof/>
        </w:rPr>
        <mc:AlternateContent>
          <mc:Choice Requires="wps">
            <w:drawing>
              <wp:inline distT="0" distB="0" distL="0" distR="0" wp14:anchorId="6BE145A6" wp14:editId="3C39F1CF">
                <wp:extent cx="6181200" cy="943200"/>
                <wp:effectExtent l="0" t="0" r="10160" b="28575"/>
                <wp:docPr id="1209919138" name="Rectangle 1209919138"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94320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37DFA8" id="Rectangle 1209919138" o:spid="_x0000_s1026" alt="A text box in which to write the answer to preceding question" style="width:486.7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" filled="f" strokeweight="1pt">
                <w10:anchorlock/>
              </v:rect>
            </w:pict>
          </mc:Fallback>
        </mc:AlternateContent>
      </w:r>
    </w:p>
    <w:p w14:paraId="7445705B" w14:textId="77777777" w:rsidR="003663E8" w:rsidRDefault="003663E8" w:rsidP="003663E8">
      <w:pPr>
        <w:rPr>
          <w:noProof/>
        </w:rPr>
      </w:pPr>
      <w:r>
        <w:rPr>
          <w:rFonts w:ascii="Century Gothic" w:eastAsia="Times New Roman" w:hAnsi="Century Gothic" w:cs="Calibri"/>
          <w:b/>
          <w:bCs/>
          <w:color w:val="000000"/>
          <w:sz w:val="32"/>
          <w:szCs w:val="32"/>
        </w:rPr>
        <w:lastRenderedPageBreak/>
        <w:t xml:space="preserve">Q10. </w:t>
      </w:r>
      <w:r w:rsidRPr="00F96E55">
        <w:rPr>
          <w:rFonts w:ascii="Century Gothic" w:eastAsia="Times New Roman" w:hAnsi="Century Gothic" w:cs="Calibri"/>
          <w:b/>
          <w:bCs/>
          <w:color w:val="000000"/>
          <w:sz w:val="32"/>
          <w:szCs w:val="32"/>
        </w:rPr>
        <w:t xml:space="preserve">If </w:t>
      </w:r>
      <w:r>
        <w:rPr>
          <w:rFonts w:ascii="Century Gothic" w:eastAsia="Times New Roman" w:hAnsi="Century Gothic" w:cs="Calibri"/>
          <w:b/>
          <w:bCs/>
          <w:color w:val="000000"/>
          <w:sz w:val="32"/>
          <w:szCs w:val="32"/>
        </w:rPr>
        <w:t xml:space="preserve">you feel you were treated </w:t>
      </w:r>
      <w:r w:rsidRPr="00E67C61">
        <w:rPr>
          <w:rFonts w:ascii="Century Gothic" w:eastAsia="Times New Roman" w:hAnsi="Century Gothic" w:cs="Calibri"/>
          <w:b/>
          <w:bCs/>
          <w:color w:val="000000"/>
          <w:sz w:val="32"/>
          <w:szCs w:val="32"/>
          <w:u w:val="single"/>
        </w:rPr>
        <w:t>unfairly</w:t>
      </w:r>
      <w:r>
        <w:rPr>
          <w:rFonts w:ascii="Century Gothic" w:eastAsia="Times New Roman" w:hAnsi="Century Gothic" w:cs="Calibri"/>
          <w:b/>
          <w:bCs/>
          <w:color w:val="000000"/>
          <w:sz w:val="32"/>
          <w:szCs w:val="32"/>
        </w:rPr>
        <w:t>, please tell us what could have been done differently so that you felt fairly treated</w:t>
      </w:r>
      <w:r w:rsidRPr="00F96E55">
        <w:rPr>
          <w:rFonts w:ascii="Century Gothic" w:eastAsia="Times New Roman" w:hAnsi="Century Gothic" w:cs="Calibri"/>
          <w:b/>
          <w:bCs/>
          <w:color w:val="000000"/>
          <w:sz w:val="32"/>
          <w:szCs w:val="32"/>
        </w:rPr>
        <w:t>?</w:t>
      </w:r>
      <w:r w:rsidRPr="00F96E55">
        <w:rPr>
          <w:b/>
          <w:bCs/>
          <w:noProof/>
        </w:rPr>
        <w:t xml:space="preserve"> </w:t>
      </w:r>
      <w:r>
        <w:rPr>
          <w:noProof/>
        </w:rPr>
        <mc:AlternateContent>
          <mc:Choice Requires="wps">
            <w:drawing>
              <wp:inline distT="0" distB="0" distL="0" distR="0" wp14:anchorId="15FE5975" wp14:editId="59BAAD60">
                <wp:extent cx="6181200" cy="1661160"/>
                <wp:effectExtent l="0" t="0" r="10160" b="15240"/>
                <wp:docPr id="2074845125" name="Rectangle 2074845125"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166116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4737DA" id="Rectangle 2074845125" o:spid="_x0000_s1026" alt="A text box in which to write the answer to preceding question" style="width:486.7pt;height:1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" filled="f" strokeweight="1pt">
                <w10:anchorlock/>
              </v:rect>
            </w:pict>
          </mc:Fallback>
        </mc:AlternateContent>
      </w:r>
    </w:p>
    <w:p w14:paraId="26F43D16" w14:textId="77777777" w:rsidR="003663E8" w:rsidRPr="0089730A" w:rsidRDefault="003663E8" w:rsidP="003663E8">
      <w:pPr>
        <w:shd w:val="clear" w:color="auto" w:fill="FFFFFF"/>
        <w:rPr>
          <w:rFonts w:ascii="Century Gothic" w:hAnsi="Century Gothic" w:cs="Frutiger-Bold"/>
          <w:b/>
          <w:bCs/>
          <w:color w:val="0081BB"/>
          <w:sz w:val="28"/>
          <w:szCs w:val="28"/>
        </w:rPr>
      </w:pPr>
      <w:r w:rsidRPr="0089730A">
        <w:rPr>
          <w:rFonts w:ascii="Century Gothic" w:hAnsi="Century Gothic" w:cs="Frutiger-Bold"/>
          <w:b/>
          <w:bCs/>
          <w:color w:val="0081BB"/>
          <w:sz w:val="28"/>
          <w:szCs w:val="28"/>
        </w:rPr>
        <w:t>About You</w:t>
      </w:r>
    </w:p>
    <w:p w14:paraId="02D8295F" w14:textId="77777777" w:rsidR="003663E8" w:rsidRPr="0089730A" w:rsidRDefault="003663E8" w:rsidP="003663E8">
      <w:pPr>
        <w:shd w:val="clear" w:color="auto" w:fill="FFFFFF"/>
        <w:rPr>
          <w:rFonts w:ascii="Century Gothic" w:hAnsi="Century Gothic" w:cs="Frutiger-Bold"/>
          <w:b/>
          <w:bCs/>
          <w:color w:val="000000" w:themeColor="text1"/>
          <w:sz w:val="28"/>
          <w:szCs w:val="28"/>
        </w:rPr>
      </w:pPr>
      <w:r w:rsidRPr="0089730A">
        <w:rPr>
          <w:rFonts w:ascii="Century Gothic" w:hAnsi="Century Gothic" w:cs="Frutiger-Bold"/>
          <w:b/>
          <w:bCs/>
          <w:color w:val="000000" w:themeColor="text1"/>
          <w:sz w:val="28"/>
          <w:szCs w:val="28"/>
        </w:rPr>
        <w:t>These questions are optional and are asked in accordance with the Privacy Notice.  You can complete as much or as little as you wish.</w:t>
      </w:r>
    </w:p>
    <w:p w14:paraId="39B7D3B7" w14:textId="77777777" w:rsidR="003663E8" w:rsidRPr="0089730A" w:rsidRDefault="003663E8" w:rsidP="003663E8">
      <w:pPr>
        <w:pStyle w:val="ListParagraph"/>
        <w:numPr>
          <w:ilvl w:val="0"/>
          <w:numId w:val="43"/>
        </w:numPr>
        <w:adjustRightInd w:val="0"/>
        <w:spacing w:line="360" w:lineRule="auto"/>
        <w:rPr>
          <w:rFonts w:ascii="Century Gothic" w:hAnsi="Century Gothic"/>
          <w:sz w:val="28"/>
          <w:szCs w:val="28"/>
        </w:rPr>
      </w:pPr>
      <w:r w:rsidRPr="0089730A">
        <w:rPr>
          <w:rFonts w:ascii="Century Gothic" w:hAnsi="Century Gothic"/>
          <w:sz w:val="28"/>
          <w:szCs w:val="28"/>
        </w:rPr>
        <w:t>How old are you?</w:t>
      </w:r>
    </w:p>
    <w:p w14:paraId="5C41E1C8" w14:textId="77777777" w:rsidR="003663E8" w:rsidRPr="0089730A"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667F9F61"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Under 18</w:t>
      </w:r>
    </w:p>
    <w:p w14:paraId="49123164"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18 – 29</w:t>
      </w:r>
    </w:p>
    <w:p w14:paraId="59FDAB68"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30 – 39</w:t>
      </w:r>
    </w:p>
    <w:p w14:paraId="73A5AC1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40 – 49</w:t>
      </w:r>
    </w:p>
    <w:p w14:paraId="35C6E89C"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50 – 59</w:t>
      </w:r>
    </w:p>
    <w:p w14:paraId="2AD679D2"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60 – 69</w:t>
      </w:r>
    </w:p>
    <w:p w14:paraId="010C3C45"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70 – 79</w:t>
      </w:r>
    </w:p>
    <w:p w14:paraId="4D70C169"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80 – 84</w:t>
      </w:r>
    </w:p>
    <w:p w14:paraId="79B8C8A3"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85+</w:t>
      </w:r>
    </w:p>
    <w:p w14:paraId="40F6054F"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Prefer not to say</w:t>
      </w:r>
    </w:p>
    <w:p w14:paraId="39367759" w14:textId="77777777" w:rsidR="003663E8" w:rsidRPr="0089730A" w:rsidRDefault="003663E8" w:rsidP="003663E8">
      <w:pPr>
        <w:adjustRightInd w:val="0"/>
        <w:rPr>
          <w:rFonts w:ascii="Century Gothic" w:hAnsi="Century Gothic"/>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798D6E64" w14:textId="77777777" w:rsidR="003663E8" w:rsidRPr="0089730A" w:rsidRDefault="003663E8" w:rsidP="003663E8">
      <w:pPr>
        <w:pStyle w:val="ListParagraph"/>
        <w:numPr>
          <w:ilvl w:val="0"/>
          <w:numId w:val="43"/>
        </w:numPr>
        <w:adjustRightInd w:val="0"/>
        <w:spacing w:line="360" w:lineRule="auto"/>
        <w:rPr>
          <w:rFonts w:ascii="Century Gothic" w:hAnsi="Century Gothic"/>
          <w:sz w:val="28"/>
          <w:szCs w:val="28"/>
        </w:rPr>
      </w:pPr>
      <w:r w:rsidRPr="0089730A">
        <w:rPr>
          <w:rFonts w:ascii="Century Gothic" w:hAnsi="Century Gothic"/>
          <w:sz w:val="28"/>
          <w:szCs w:val="28"/>
        </w:rPr>
        <w:t>Do you identify as:</w:t>
      </w:r>
    </w:p>
    <w:p w14:paraId="41D0E318"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05A4F7CC"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Male</w:t>
      </w:r>
    </w:p>
    <w:p w14:paraId="24C30C0D"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Female</w:t>
      </w:r>
    </w:p>
    <w:p w14:paraId="69B2186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Other</w:t>
      </w:r>
    </w:p>
    <w:p w14:paraId="705E09E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Prefer not to say</w:t>
      </w:r>
    </w:p>
    <w:p w14:paraId="62AF5D8D" w14:textId="77777777" w:rsidR="003663E8" w:rsidRPr="0089730A" w:rsidRDefault="003663E8" w:rsidP="003663E8">
      <w:pPr>
        <w:adjustRightInd w:val="0"/>
        <w:ind w:left="720" w:hanging="720"/>
        <w:rPr>
          <w:rFonts w:ascii="Century Gothic" w:hAnsi="Century Gothic"/>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7CA4DAB0" w14:textId="77777777" w:rsidR="003663E8" w:rsidRPr="0089730A" w:rsidRDefault="003663E8" w:rsidP="003663E8">
      <w:pPr>
        <w:pStyle w:val="ListParagraph"/>
        <w:numPr>
          <w:ilvl w:val="0"/>
          <w:numId w:val="43"/>
        </w:numPr>
        <w:adjustRightInd w:val="0"/>
        <w:spacing w:line="360" w:lineRule="auto"/>
        <w:rPr>
          <w:rFonts w:ascii="Century Gothic" w:hAnsi="Century Gothic"/>
          <w:sz w:val="28"/>
          <w:szCs w:val="28"/>
        </w:rPr>
      </w:pPr>
      <w:r w:rsidRPr="0089730A">
        <w:rPr>
          <w:rFonts w:ascii="Century Gothic" w:hAnsi="Century Gothic"/>
          <w:sz w:val="28"/>
          <w:szCs w:val="28"/>
        </w:rPr>
        <w:t xml:space="preserve">Section 7 (1) of the Equality Act states that: ‘A person has the protected characteristic of gender reassignment if the person is proposing to undergo, is undergoing, or has undergone a process (or part of a process) for the purpose of </w:t>
      </w:r>
      <w:r w:rsidRPr="0089730A">
        <w:rPr>
          <w:rFonts w:ascii="Century Gothic" w:hAnsi="Century Gothic"/>
          <w:sz w:val="28"/>
          <w:szCs w:val="28"/>
        </w:rPr>
        <w:lastRenderedPageBreak/>
        <w:t>reassigning the person's sex by changing physiological or other attributes of sex.</w:t>
      </w:r>
    </w:p>
    <w:p w14:paraId="5B66846D" w14:textId="77777777" w:rsidR="003663E8" w:rsidRPr="0089730A" w:rsidRDefault="003663E8" w:rsidP="003663E8">
      <w:pPr>
        <w:pStyle w:val="ListParagraph"/>
        <w:adjustRightInd w:val="0"/>
        <w:spacing w:line="360" w:lineRule="auto"/>
        <w:rPr>
          <w:rFonts w:ascii="Century Gothic" w:hAnsi="Century Gothic"/>
          <w:sz w:val="28"/>
          <w:szCs w:val="28"/>
        </w:rPr>
      </w:pPr>
      <w:r w:rsidRPr="0089730A">
        <w:rPr>
          <w:rFonts w:ascii="Century Gothic" w:hAnsi="Century Gothic"/>
          <w:sz w:val="28"/>
          <w:szCs w:val="28"/>
        </w:rPr>
        <w:t>(Please note that ‘process’ does not mean only a medical process)</w:t>
      </w:r>
    </w:p>
    <w:p w14:paraId="06F3386C" w14:textId="77777777" w:rsidR="003663E8" w:rsidRPr="0089730A" w:rsidRDefault="003663E8" w:rsidP="003663E8">
      <w:pPr>
        <w:pStyle w:val="ListParagraph"/>
        <w:adjustRightInd w:val="0"/>
        <w:spacing w:line="360" w:lineRule="auto"/>
        <w:rPr>
          <w:rFonts w:ascii="Century Gothic" w:hAnsi="Century Gothic"/>
          <w:sz w:val="28"/>
          <w:szCs w:val="28"/>
        </w:rPr>
      </w:pPr>
      <w:r w:rsidRPr="0089730A">
        <w:rPr>
          <w:rFonts w:ascii="Century Gothic" w:hAnsi="Century Gothic"/>
          <w:sz w:val="28"/>
          <w:szCs w:val="28"/>
        </w:rPr>
        <w:t>Regarding the above statement, do you consider yourself to have the protected characteristic of gender reassignment?</w:t>
      </w:r>
    </w:p>
    <w:p w14:paraId="3BC82D26"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0978E133"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Yes</w:t>
      </w:r>
    </w:p>
    <w:p w14:paraId="7D64258F"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No</w:t>
      </w:r>
    </w:p>
    <w:p w14:paraId="0601DC75"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Prefer not to say</w:t>
      </w:r>
    </w:p>
    <w:p w14:paraId="10733193" w14:textId="77777777" w:rsidR="003663E8" w:rsidRPr="0089730A" w:rsidRDefault="003663E8" w:rsidP="003663E8">
      <w:pPr>
        <w:adjustRightInd w:val="0"/>
        <w:ind w:left="720" w:hanging="720"/>
        <w:rPr>
          <w:rFonts w:ascii="Century Gothic" w:hAnsi="Century Gothic"/>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2E41894E" w14:textId="77777777" w:rsidR="003663E8" w:rsidRPr="0089730A" w:rsidRDefault="003663E8" w:rsidP="003663E8">
      <w:pPr>
        <w:adjustRightInd w:val="0"/>
        <w:ind w:left="720" w:hanging="720"/>
        <w:rPr>
          <w:rFonts w:ascii="Century Gothic" w:hAnsi="Century Gothic"/>
          <w:sz w:val="28"/>
          <w:szCs w:val="28"/>
        </w:rPr>
      </w:pPr>
      <w:r w:rsidRPr="0089730A">
        <w:rPr>
          <w:rFonts w:ascii="Century Gothic" w:hAnsi="Century Gothic"/>
          <w:sz w:val="28"/>
          <w:szCs w:val="28"/>
        </w:rPr>
        <w:t>3a</w:t>
      </w:r>
      <w:r w:rsidRPr="0089730A">
        <w:rPr>
          <w:rFonts w:ascii="Century Gothic" w:hAnsi="Century Gothic"/>
          <w:sz w:val="28"/>
          <w:szCs w:val="28"/>
        </w:rPr>
        <w:tab/>
        <w:t>If you answered ‘yes’ to the above, do you currently identify with your birth sex?</w:t>
      </w:r>
    </w:p>
    <w:p w14:paraId="233D31F4"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7DB23574"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Yes</w:t>
      </w:r>
    </w:p>
    <w:p w14:paraId="38B99ED9"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No</w:t>
      </w:r>
    </w:p>
    <w:p w14:paraId="440FC07A"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Prefer not to say</w:t>
      </w:r>
    </w:p>
    <w:p w14:paraId="2B57D366" w14:textId="77777777" w:rsidR="003663E8" w:rsidRPr="0089730A" w:rsidRDefault="003663E8" w:rsidP="003663E8">
      <w:pPr>
        <w:adjustRightInd w:val="0"/>
        <w:rPr>
          <w:rFonts w:ascii="Century Gothic" w:hAnsi="Century Gothic"/>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6355CA0B" w14:textId="77777777" w:rsidR="003663E8" w:rsidRDefault="003663E8" w:rsidP="003663E8">
      <w:pPr>
        <w:adjustRightInd w:val="0"/>
        <w:rPr>
          <w:rFonts w:ascii="Century Gothic" w:hAnsi="Century Gothic"/>
          <w:sz w:val="28"/>
          <w:szCs w:val="28"/>
        </w:rPr>
      </w:pPr>
    </w:p>
    <w:p w14:paraId="6D34E79A" w14:textId="77777777" w:rsidR="003663E8" w:rsidRPr="0089730A" w:rsidRDefault="003663E8" w:rsidP="003663E8">
      <w:pPr>
        <w:adjustRightInd w:val="0"/>
        <w:rPr>
          <w:rFonts w:ascii="Century Gothic" w:hAnsi="Century Gothic"/>
          <w:sz w:val="28"/>
          <w:szCs w:val="28"/>
        </w:rPr>
      </w:pPr>
      <w:r w:rsidRPr="0089730A">
        <w:rPr>
          <w:rFonts w:ascii="Century Gothic" w:hAnsi="Century Gothic"/>
          <w:sz w:val="28"/>
          <w:szCs w:val="28"/>
        </w:rPr>
        <w:t>3b</w:t>
      </w:r>
      <w:r w:rsidRPr="0089730A">
        <w:rPr>
          <w:rFonts w:ascii="Century Gothic" w:hAnsi="Century Gothic"/>
          <w:sz w:val="28"/>
          <w:szCs w:val="28"/>
        </w:rPr>
        <w:tab/>
        <w:t>If you answered ‘No’ to question 3a, are you:</w:t>
      </w:r>
    </w:p>
    <w:p w14:paraId="21A5F675"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76ECB58D"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Transgender</w:t>
      </w:r>
    </w:p>
    <w:p w14:paraId="71FDD443"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Non-binary</w:t>
      </w:r>
    </w:p>
    <w:p w14:paraId="31C4F9DD"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Define differently</w:t>
      </w:r>
    </w:p>
    <w:p w14:paraId="6CB25FEF"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Prefer not to say</w:t>
      </w:r>
    </w:p>
    <w:p w14:paraId="12174D10" w14:textId="77777777" w:rsidR="003663E8" w:rsidRPr="0089730A" w:rsidRDefault="003663E8" w:rsidP="003663E8">
      <w:pPr>
        <w:rPr>
          <w:rFonts w:ascii="Century Gothic" w:hAnsi="Century Gothic"/>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22F40E65" w14:textId="77777777" w:rsidR="003663E8" w:rsidRPr="000353F4" w:rsidRDefault="003663E8" w:rsidP="003663E8">
      <w:pPr>
        <w:rPr>
          <w:rFonts w:ascii="Century Gothic" w:hAnsi="Century Gothic"/>
          <w:sz w:val="16"/>
          <w:szCs w:val="16"/>
        </w:rPr>
      </w:pPr>
    </w:p>
    <w:p w14:paraId="07D8F949" w14:textId="77777777" w:rsidR="003663E8" w:rsidRDefault="003663E8" w:rsidP="003663E8">
      <w:pPr>
        <w:rPr>
          <w:rFonts w:ascii="Century Gothic" w:hAnsi="Century Gothic"/>
          <w:sz w:val="28"/>
          <w:szCs w:val="28"/>
        </w:rPr>
      </w:pPr>
      <w:r w:rsidRPr="0089730A">
        <w:rPr>
          <w:rFonts w:ascii="Century Gothic" w:hAnsi="Century Gothic"/>
          <w:sz w:val="28"/>
          <w:szCs w:val="28"/>
        </w:rPr>
        <w:t>Please tell us how you identify …………………………….</w:t>
      </w:r>
    </w:p>
    <w:p w14:paraId="29E008AA" w14:textId="77777777" w:rsidR="003663E8" w:rsidRPr="0089730A" w:rsidRDefault="003663E8" w:rsidP="003663E8">
      <w:pPr>
        <w:rPr>
          <w:rFonts w:ascii="Century Gothic" w:hAnsi="Century Gothic"/>
          <w:sz w:val="28"/>
          <w:szCs w:val="28"/>
        </w:rPr>
      </w:pPr>
    </w:p>
    <w:p w14:paraId="12B91C81" w14:textId="77777777" w:rsidR="003663E8" w:rsidRPr="0089730A" w:rsidRDefault="003663E8" w:rsidP="003663E8">
      <w:pPr>
        <w:pStyle w:val="ListParagraph"/>
        <w:numPr>
          <w:ilvl w:val="0"/>
          <w:numId w:val="43"/>
        </w:numPr>
        <w:adjustRightInd w:val="0"/>
        <w:spacing w:line="360" w:lineRule="auto"/>
        <w:rPr>
          <w:rFonts w:ascii="Century Gothic" w:hAnsi="Century Gothic"/>
          <w:sz w:val="28"/>
          <w:szCs w:val="28"/>
        </w:rPr>
      </w:pPr>
      <w:r w:rsidRPr="0089730A">
        <w:rPr>
          <w:rFonts w:ascii="Century Gothic" w:hAnsi="Century Gothic"/>
          <w:sz w:val="28"/>
          <w:szCs w:val="28"/>
        </w:rPr>
        <w:t>How would you describe your sexual orientation?</w:t>
      </w:r>
    </w:p>
    <w:p w14:paraId="628743EC"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7A45A46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Heterosexual</w:t>
      </w:r>
    </w:p>
    <w:p w14:paraId="5CBFE97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Gay</w:t>
      </w:r>
    </w:p>
    <w:p w14:paraId="496B638D"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Lesbian</w:t>
      </w:r>
    </w:p>
    <w:p w14:paraId="37D6E759"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Bisexual</w:t>
      </w:r>
    </w:p>
    <w:p w14:paraId="4A7613FA"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Define differently</w:t>
      </w:r>
    </w:p>
    <w:p w14:paraId="2EE94513"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Prefer not to say</w:t>
      </w:r>
    </w:p>
    <w:p w14:paraId="460BA8EB" w14:textId="77777777" w:rsidR="003663E8" w:rsidRPr="0089730A" w:rsidRDefault="003663E8" w:rsidP="003663E8">
      <w:pPr>
        <w:rPr>
          <w:rFonts w:ascii="Century Gothic" w:hAnsi="Century Gothic"/>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485C0FFE" w14:textId="77777777" w:rsidR="003663E8" w:rsidRPr="000353F4" w:rsidRDefault="003663E8" w:rsidP="003663E8">
      <w:pPr>
        <w:rPr>
          <w:rFonts w:ascii="Century Gothic" w:hAnsi="Century Gothic"/>
          <w:sz w:val="16"/>
          <w:szCs w:val="16"/>
        </w:rPr>
      </w:pPr>
    </w:p>
    <w:p w14:paraId="0EDE6E33" w14:textId="77777777" w:rsidR="003663E8" w:rsidRDefault="003663E8" w:rsidP="003663E8">
      <w:pPr>
        <w:rPr>
          <w:rFonts w:ascii="Century Gothic" w:hAnsi="Century Gothic"/>
          <w:sz w:val="28"/>
          <w:szCs w:val="28"/>
        </w:rPr>
      </w:pPr>
      <w:r w:rsidRPr="0089730A">
        <w:rPr>
          <w:rFonts w:ascii="Century Gothic" w:hAnsi="Century Gothic"/>
          <w:sz w:val="28"/>
          <w:szCs w:val="28"/>
        </w:rPr>
        <w:t xml:space="preserve">Please tell us how you </w:t>
      </w:r>
      <w:proofErr w:type="gramStart"/>
      <w:r w:rsidRPr="0089730A">
        <w:rPr>
          <w:rFonts w:ascii="Century Gothic" w:hAnsi="Century Gothic"/>
          <w:sz w:val="28"/>
          <w:szCs w:val="28"/>
        </w:rPr>
        <w:t>identify:…</w:t>
      </w:r>
      <w:proofErr w:type="gramEnd"/>
      <w:r w:rsidRPr="0089730A">
        <w:rPr>
          <w:rFonts w:ascii="Century Gothic" w:hAnsi="Century Gothic"/>
          <w:sz w:val="28"/>
          <w:szCs w:val="28"/>
        </w:rPr>
        <w:t>…………………………</w:t>
      </w:r>
    </w:p>
    <w:p w14:paraId="063655B9" w14:textId="77777777" w:rsidR="003663E8" w:rsidRPr="0089730A" w:rsidRDefault="003663E8" w:rsidP="003663E8">
      <w:pPr>
        <w:rPr>
          <w:rFonts w:ascii="Century Gothic" w:hAnsi="Century Gothic"/>
          <w:sz w:val="28"/>
          <w:szCs w:val="28"/>
        </w:rPr>
      </w:pPr>
    </w:p>
    <w:p w14:paraId="6D8360B6" w14:textId="77777777" w:rsidR="003663E8" w:rsidRPr="0089730A" w:rsidRDefault="003663E8" w:rsidP="003663E8">
      <w:pPr>
        <w:pStyle w:val="ListParagraph"/>
        <w:numPr>
          <w:ilvl w:val="0"/>
          <w:numId w:val="43"/>
        </w:numPr>
        <w:spacing w:after="240" w:line="240" w:lineRule="auto"/>
        <w:rPr>
          <w:rFonts w:ascii="Century Gothic" w:hAnsi="Century Gothic"/>
          <w:sz w:val="28"/>
          <w:szCs w:val="28"/>
        </w:rPr>
      </w:pPr>
      <w:r w:rsidRPr="0089730A">
        <w:rPr>
          <w:rFonts w:ascii="Century Gothic" w:hAnsi="Century Gothic"/>
          <w:sz w:val="28"/>
          <w:szCs w:val="28"/>
        </w:rPr>
        <w:t>Disability: Do you have any of the following (please tick all that apply):</w:t>
      </w:r>
    </w:p>
    <w:p w14:paraId="64222365" w14:textId="77777777" w:rsidR="003663E8" w:rsidRPr="0089730A" w:rsidRDefault="003663E8" w:rsidP="003663E8">
      <w:pPr>
        <w:spacing w:after="0" w:line="480" w:lineRule="auto"/>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0CB4CE82"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lastRenderedPageBreak/>
        <w:t>Physical Impairment</w:t>
      </w:r>
    </w:p>
    <w:p w14:paraId="0F630B86"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Visual Impairment</w:t>
      </w:r>
    </w:p>
    <w:p w14:paraId="65BDD34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Learning Difficulty</w:t>
      </w:r>
    </w:p>
    <w:p w14:paraId="3E5FC641"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Hearing impairment/deaf</w:t>
      </w:r>
    </w:p>
    <w:p w14:paraId="7B45759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Learning Disability</w:t>
      </w:r>
    </w:p>
    <w:p w14:paraId="32BC203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Long-term illness that affects daily life</w:t>
      </w:r>
    </w:p>
    <w:p w14:paraId="762D4847"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Autism/Asperger’s</w:t>
      </w:r>
    </w:p>
    <w:p w14:paraId="423ACB9F"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Dementia</w:t>
      </w:r>
    </w:p>
    <w:p w14:paraId="64A2681A"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Mental health condition</w:t>
      </w:r>
    </w:p>
    <w:p w14:paraId="4580A96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Prefer not to say</w:t>
      </w:r>
    </w:p>
    <w:p w14:paraId="73EEB258" w14:textId="77777777" w:rsidR="003663E8" w:rsidRPr="0089730A" w:rsidRDefault="003663E8" w:rsidP="003663E8">
      <w:pPr>
        <w:rPr>
          <w:rFonts w:ascii="Century Gothic" w:hAnsi="Century Gothic"/>
          <w:sz w:val="28"/>
          <w:szCs w:val="28"/>
        </w:rPr>
        <w:sectPr w:rsidR="003663E8" w:rsidRPr="0089730A" w:rsidSect="003663E8">
          <w:type w:val="continuous"/>
          <w:pgSz w:w="11906" w:h="16838"/>
          <w:pgMar w:top="737" w:right="1418" w:bottom="737" w:left="1418" w:header="709" w:footer="709" w:gutter="0"/>
          <w:cols w:num="2" w:space="0"/>
          <w:docGrid w:linePitch="360"/>
        </w:sectPr>
      </w:pPr>
    </w:p>
    <w:p w14:paraId="273CDE72" w14:textId="77777777" w:rsidR="003663E8" w:rsidRPr="0089730A" w:rsidRDefault="003663E8" w:rsidP="003663E8">
      <w:pPr>
        <w:rPr>
          <w:rFonts w:ascii="Century Gothic" w:hAnsi="Century Gothic"/>
          <w:b/>
          <w:sz w:val="28"/>
          <w:szCs w:val="28"/>
        </w:rPr>
      </w:pPr>
      <w:r w:rsidRPr="0089730A">
        <w:rPr>
          <w:rFonts w:ascii="Century Gothic" w:hAnsi="Century Gothic"/>
          <w:b/>
          <w:sz w:val="28"/>
          <w:szCs w:val="28"/>
        </w:rPr>
        <w:t>Please read the following statement …</w:t>
      </w:r>
    </w:p>
    <w:p w14:paraId="652E7448" w14:textId="77777777" w:rsidR="003663E8" w:rsidRPr="0089730A" w:rsidRDefault="003663E8" w:rsidP="003663E8">
      <w:pPr>
        <w:pStyle w:val="ListParagraph"/>
        <w:numPr>
          <w:ilvl w:val="0"/>
          <w:numId w:val="43"/>
        </w:numPr>
        <w:adjustRightInd w:val="0"/>
        <w:rPr>
          <w:rFonts w:ascii="Century Gothic" w:hAnsi="Century Gothic"/>
          <w:sz w:val="28"/>
          <w:szCs w:val="28"/>
        </w:rPr>
      </w:pPr>
      <w:r w:rsidRPr="0089730A">
        <w:rPr>
          <w:rFonts w:ascii="Century Gothic" w:hAnsi="Century Gothic"/>
          <w:sz w:val="28"/>
          <w:szCs w:val="28"/>
        </w:rPr>
        <w:t>If you have ticked any of the boxes above, or you have cancer, diabetes, or HIV this would be classed as ‘disability’ under the legislation.  Do you consider yourself to be ‘disabled’?</w:t>
      </w:r>
    </w:p>
    <w:p w14:paraId="422FE930" w14:textId="77777777" w:rsidR="003663E8" w:rsidRPr="0089730A" w:rsidRDefault="003663E8" w:rsidP="003663E8">
      <w:pPr>
        <w:spacing w:after="0" w:line="480" w:lineRule="auto"/>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4311BA04"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Yes</w:t>
      </w:r>
    </w:p>
    <w:p w14:paraId="1A1A14A8"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No</w:t>
      </w:r>
    </w:p>
    <w:p w14:paraId="75972567"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Prefer not to say</w:t>
      </w:r>
    </w:p>
    <w:p w14:paraId="4282DF59" w14:textId="77777777" w:rsidR="003663E8" w:rsidRPr="0089730A" w:rsidRDefault="003663E8" w:rsidP="003663E8">
      <w:pPr>
        <w:rPr>
          <w:rFonts w:ascii="Century Gothic" w:hAnsi="Century Gothic"/>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31BF27C8" w14:textId="77777777" w:rsidR="003663E8" w:rsidRPr="0089730A" w:rsidRDefault="003663E8" w:rsidP="003663E8">
      <w:pPr>
        <w:pStyle w:val="ListParagraph"/>
        <w:numPr>
          <w:ilvl w:val="0"/>
          <w:numId w:val="43"/>
        </w:numPr>
        <w:adjustRightInd w:val="0"/>
        <w:rPr>
          <w:rFonts w:ascii="Century Gothic" w:hAnsi="Century Gothic"/>
          <w:sz w:val="28"/>
          <w:szCs w:val="28"/>
        </w:rPr>
      </w:pPr>
      <w:r w:rsidRPr="0089730A">
        <w:rPr>
          <w:rFonts w:ascii="Century Gothic" w:hAnsi="Century Gothic"/>
          <w:sz w:val="28"/>
          <w:szCs w:val="28"/>
        </w:rPr>
        <w:t>What is your religion/belief?</w:t>
      </w:r>
    </w:p>
    <w:p w14:paraId="0D660451" w14:textId="77777777" w:rsidR="003663E8" w:rsidRPr="0089730A" w:rsidRDefault="003663E8" w:rsidP="003663E8">
      <w:pPr>
        <w:spacing w:after="0" w:line="480" w:lineRule="auto"/>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1DC0570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No religion/belief</w:t>
      </w:r>
    </w:p>
    <w:p w14:paraId="76D7FCA3"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Christian</w:t>
      </w:r>
    </w:p>
    <w:p w14:paraId="5703E988"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Hindu</w:t>
      </w:r>
    </w:p>
    <w:p w14:paraId="4C22EB09"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Muslim</w:t>
      </w:r>
    </w:p>
    <w:p w14:paraId="729F8FEF"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Jewish</w:t>
      </w:r>
    </w:p>
    <w:p w14:paraId="6E61B197"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Sikh</w:t>
      </w:r>
    </w:p>
    <w:p w14:paraId="34E6F21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Prefer not to say</w:t>
      </w:r>
    </w:p>
    <w:p w14:paraId="1AE2C037"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Other religion/belief</w:t>
      </w:r>
    </w:p>
    <w:p w14:paraId="07F4BF9F" w14:textId="77777777" w:rsidR="003663E8" w:rsidRPr="0089730A" w:rsidRDefault="003663E8" w:rsidP="003663E8">
      <w:pPr>
        <w:adjustRightInd w:val="0"/>
        <w:ind w:left="720" w:hanging="720"/>
        <w:rPr>
          <w:rFonts w:ascii="Century Gothic" w:hAnsi="Century Gothic"/>
          <w:sz w:val="28"/>
          <w:szCs w:val="28"/>
        </w:rPr>
        <w:sectPr w:rsidR="003663E8" w:rsidRPr="0089730A" w:rsidSect="003663E8">
          <w:type w:val="continuous"/>
          <w:pgSz w:w="11906" w:h="16838"/>
          <w:pgMar w:top="737" w:right="1418" w:bottom="737" w:left="1418" w:header="709" w:footer="709" w:gutter="0"/>
          <w:cols w:num="2" w:space="0"/>
          <w:docGrid w:linePitch="360"/>
        </w:sectPr>
      </w:pPr>
      <w:r w:rsidRPr="0089730A">
        <w:rPr>
          <w:rFonts w:ascii="Century Gothic" w:hAnsi="Century Gothic"/>
          <w:sz w:val="28"/>
          <w:szCs w:val="28"/>
        </w:rPr>
        <w:t>…………………………………..</w:t>
      </w:r>
    </w:p>
    <w:p w14:paraId="5367EEBB" w14:textId="77777777" w:rsidR="003663E8" w:rsidRPr="0089730A" w:rsidRDefault="003663E8" w:rsidP="003663E8">
      <w:pPr>
        <w:pStyle w:val="ListParagraph"/>
        <w:numPr>
          <w:ilvl w:val="0"/>
          <w:numId w:val="43"/>
        </w:numPr>
        <w:adjustRightInd w:val="0"/>
        <w:spacing w:before="100" w:beforeAutospacing="1" w:after="100" w:afterAutospacing="1" w:line="240" w:lineRule="auto"/>
        <w:rPr>
          <w:rFonts w:ascii="Century Gothic" w:hAnsi="Century Gothic"/>
          <w:sz w:val="28"/>
          <w:szCs w:val="28"/>
        </w:rPr>
      </w:pPr>
      <w:r w:rsidRPr="0089730A">
        <w:rPr>
          <w:rFonts w:ascii="Century Gothic" w:hAnsi="Century Gothic"/>
          <w:sz w:val="28"/>
          <w:szCs w:val="28"/>
        </w:rPr>
        <w:t>Race/ethnicity (please note that Sikh and Jewish are collected in the Religion/Belief Section above) – do you identify as:</w:t>
      </w:r>
      <w:r w:rsidRPr="0089730A">
        <w:rPr>
          <w:rFonts w:ascii="Century Gothic" w:hAnsi="Century Gothic"/>
          <w:sz w:val="28"/>
          <w:szCs w:val="28"/>
        </w:rPr>
        <w:tab/>
      </w:r>
    </w:p>
    <w:p w14:paraId="553E7012" w14:textId="77777777" w:rsidR="003663E8" w:rsidRPr="0089730A" w:rsidRDefault="003663E8" w:rsidP="003663E8">
      <w:pPr>
        <w:spacing w:before="100" w:beforeAutospacing="1" w:after="100" w:afterAutospacing="1" w:line="480" w:lineRule="auto"/>
        <w:rPr>
          <w:rFonts w:ascii="Century Gothic" w:hAnsi="Century Gothic"/>
          <w:sz w:val="28"/>
          <w:szCs w:val="28"/>
        </w:rPr>
        <w:sectPr w:rsidR="003663E8" w:rsidRPr="0089730A" w:rsidSect="003663E8">
          <w:type w:val="continuous"/>
          <w:pgSz w:w="11906" w:h="16838"/>
          <w:pgMar w:top="737" w:right="1418" w:bottom="737" w:left="1418" w:header="709" w:footer="709" w:gutter="0"/>
          <w:cols w:space="708"/>
          <w:docGrid w:linePitch="360"/>
        </w:sectPr>
      </w:pPr>
    </w:p>
    <w:p w14:paraId="575E5135" w14:textId="77777777" w:rsidR="003663E8" w:rsidRPr="0089730A" w:rsidRDefault="003663E8" w:rsidP="003663E8">
      <w:pPr>
        <w:pStyle w:val="ListParagraph"/>
        <w:numPr>
          <w:ilvl w:val="0"/>
          <w:numId w:val="42"/>
        </w:numPr>
        <w:spacing w:before="100" w:beforeAutospacing="1" w:after="100" w:afterAutospacing="1" w:line="240" w:lineRule="auto"/>
        <w:ind w:left="357" w:hanging="357"/>
        <w:rPr>
          <w:rFonts w:ascii="Century Gothic" w:hAnsi="Century Gothic"/>
          <w:sz w:val="28"/>
          <w:szCs w:val="28"/>
        </w:rPr>
      </w:pPr>
      <w:r w:rsidRPr="0089730A">
        <w:rPr>
          <w:rFonts w:ascii="Century Gothic" w:hAnsi="Century Gothic"/>
          <w:sz w:val="28"/>
          <w:szCs w:val="28"/>
        </w:rPr>
        <w:t xml:space="preserve"> </w:t>
      </w:r>
      <w:r w:rsidRPr="0089730A">
        <w:rPr>
          <w:rFonts w:ascii="Century Gothic" w:eastAsia="Times New Roman" w:hAnsi="Century Gothic" w:cs="Calibri"/>
          <w:color w:val="000000"/>
          <w:sz w:val="28"/>
          <w:szCs w:val="28"/>
        </w:rPr>
        <w:t>Prefer not to say</w:t>
      </w:r>
    </w:p>
    <w:p w14:paraId="585E42F5" w14:textId="77777777" w:rsidR="003663E8" w:rsidRPr="0089730A" w:rsidRDefault="003663E8" w:rsidP="003663E8">
      <w:pPr>
        <w:adjustRightInd w:val="0"/>
        <w:rPr>
          <w:rFonts w:ascii="Century Gothic" w:hAnsi="Century Gothic"/>
          <w:i/>
          <w:iCs/>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333B8FA4" w14:textId="77777777" w:rsidR="003663E8" w:rsidRPr="0089730A" w:rsidRDefault="003663E8" w:rsidP="003663E8">
      <w:pPr>
        <w:adjustRightInd w:val="0"/>
        <w:rPr>
          <w:rFonts w:ascii="Century Gothic" w:hAnsi="Century Gothic"/>
          <w:i/>
          <w:iCs/>
          <w:sz w:val="28"/>
          <w:szCs w:val="28"/>
        </w:rPr>
      </w:pPr>
      <w:r w:rsidRPr="0089730A">
        <w:rPr>
          <w:rFonts w:ascii="Century Gothic" w:hAnsi="Century Gothic"/>
          <w:i/>
          <w:iCs/>
          <w:sz w:val="28"/>
          <w:szCs w:val="28"/>
        </w:rPr>
        <w:t>Asian or Asian British</w:t>
      </w:r>
    </w:p>
    <w:p w14:paraId="0F0249DE"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65D88178"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lastRenderedPageBreak/>
        <w:t>Indian</w:t>
      </w:r>
    </w:p>
    <w:p w14:paraId="3DEBBECC"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Bangladeshi</w:t>
      </w:r>
    </w:p>
    <w:p w14:paraId="180368A9"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Pakistani</w:t>
      </w:r>
    </w:p>
    <w:p w14:paraId="55D2D8FC"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Black</w:t>
      </w:r>
    </w:p>
    <w:p w14:paraId="14DB213A"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Chinese</w:t>
      </w:r>
    </w:p>
    <w:p w14:paraId="35967434" w14:textId="77777777" w:rsidR="003663E8" w:rsidRPr="0089730A" w:rsidRDefault="003663E8" w:rsidP="003663E8">
      <w:pPr>
        <w:pStyle w:val="ListParagraph"/>
        <w:numPr>
          <w:ilvl w:val="0"/>
          <w:numId w:val="42"/>
        </w:numPr>
        <w:adjustRightInd w:val="0"/>
        <w:spacing w:after="0" w:line="480" w:lineRule="auto"/>
        <w:ind w:left="357" w:hanging="357"/>
        <w:rPr>
          <w:rFonts w:ascii="Century Gothic" w:hAnsi="Century Gothic"/>
          <w:i/>
          <w:iCs/>
          <w:sz w:val="28"/>
          <w:szCs w:val="28"/>
        </w:rPr>
        <w:sectPr w:rsidR="003663E8" w:rsidRPr="0089730A" w:rsidSect="003663E8">
          <w:type w:val="continuous"/>
          <w:pgSz w:w="11906" w:h="16838"/>
          <w:pgMar w:top="737" w:right="1418" w:bottom="737" w:left="1418" w:header="709" w:footer="709" w:gutter="0"/>
          <w:cols w:num="2" w:space="0"/>
          <w:docGrid w:linePitch="360"/>
        </w:sectPr>
      </w:pPr>
      <w:r w:rsidRPr="0089730A">
        <w:rPr>
          <w:rFonts w:ascii="Century Gothic" w:eastAsia="Times New Roman" w:hAnsi="Century Gothic" w:cs="Calibri"/>
          <w:color w:val="000000"/>
          <w:sz w:val="28"/>
          <w:szCs w:val="28"/>
        </w:rPr>
        <w:t>Other Asian Background…………………</w:t>
      </w:r>
    </w:p>
    <w:p w14:paraId="67F4C954" w14:textId="77777777" w:rsidR="003663E8" w:rsidRPr="0089730A" w:rsidRDefault="003663E8" w:rsidP="003663E8">
      <w:pPr>
        <w:adjustRightInd w:val="0"/>
        <w:rPr>
          <w:rFonts w:ascii="Century Gothic" w:hAnsi="Century Gothic"/>
          <w:i/>
          <w:iCs/>
          <w:sz w:val="28"/>
          <w:szCs w:val="28"/>
        </w:rPr>
      </w:pPr>
      <w:r w:rsidRPr="0089730A">
        <w:rPr>
          <w:rFonts w:ascii="Century Gothic" w:hAnsi="Century Gothic"/>
          <w:i/>
          <w:iCs/>
          <w:sz w:val="28"/>
          <w:szCs w:val="28"/>
        </w:rPr>
        <w:t>Black or Black British</w:t>
      </w:r>
    </w:p>
    <w:p w14:paraId="34DC7E92"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09F085D4"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African</w:t>
      </w:r>
    </w:p>
    <w:p w14:paraId="6B4AC0DF"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Caribbean</w:t>
      </w:r>
    </w:p>
    <w:p w14:paraId="2DD62752"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Asian</w:t>
      </w:r>
    </w:p>
    <w:p w14:paraId="0BAF3575"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British</w:t>
      </w:r>
    </w:p>
    <w:p w14:paraId="5BA2739D"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Other Black Background…………………</w:t>
      </w:r>
    </w:p>
    <w:p w14:paraId="023A2B06" w14:textId="77777777" w:rsidR="003663E8" w:rsidRPr="0089730A" w:rsidRDefault="003663E8" w:rsidP="003663E8">
      <w:pPr>
        <w:adjustRightInd w:val="0"/>
        <w:rPr>
          <w:rFonts w:ascii="Century Gothic" w:hAnsi="Century Gothic"/>
          <w:i/>
          <w:iCs/>
          <w:sz w:val="28"/>
          <w:szCs w:val="28"/>
        </w:rPr>
        <w:sectPr w:rsidR="003663E8" w:rsidRPr="0089730A" w:rsidSect="003663E8">
          <w:type w:val="continuous"/>
          <w:pgSz w:w="11906" w:h="16838"/>
          <w:pgMar w:top="737" w:right="1418" w:bottom="737" w:left="1418" w:header="709" w:footer="709" w:gutter="0"/>
          <w:cols w:num="2" w:space="0"/>
          <w:docGrid w:linePitch="360"/>
        </w:sectPr>
      </w:pPr>
    </w:p>
    <w:p w14:paraId="0C91489E" w14:textId="77777777" w:rsidR="003663E8" w:rsidRPr="0089730A" w:rsidRDefault="003663E8" w:rsidP="003663E8">
      <w:pPr>
        <w:adjustRightInd w:val="0"/>
        <w:rPr>
          <w:rFonts w:ascii="Century Gothic" w:hAnsi="Century Gothic"/>
          <w:i/>
          <w:iCs/>
          <w:sz w:val="28"/>
          <w:szCs w:val="28"/>
        </w:rPr>
      </w:pPr>
      <w:r w:rsidRPr="0089730A">
        <w:rPr>
          <w:rFonts w:ascii="Century Gothic" w:hAnsi="Century Gothic"/>
          <w:i/>
          <w:iCs/>
          <w:sz w:val="28"/>
          <w:szCs w:val="28"/>
        </w:rPr>
        <w:t>Mixed Ethnic Background</w:t>
      </w:r>
    </w:p>
    <w:p w14:paraId="3C9B9B29"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389C427C"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White &amp; Black Caribbean</w:t>
      </w:r>
    </w:p>
    <w:p w14:paraId="5DAF6E5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White &amp; Black African</w:t>
      </w:r>
    </w:p>
    <w:p w14:paraId="2E2974B3"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White &amp; Asian</w:t>
      </w:r>
    </w:p>
    <w:p w14:paraId="076EB02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Other Mixed Background……………….</w:t>
      </w:r>
    </w:p>
    <w:p w14:paraId="3C677ED6" w14:textId="77777777" w:rsidR="003663E8" w:rsidRPr="0089730A" w:rsidRDefault="003663E8" w:rsidP="003663E8">
      <w:pPr>
        <w:adjustRightInd w:val="0"/>
        <w:rPr>
          <w:rFonts w:ascii="Century Gothic" w:hAnsi="Century Gothic"/>
          <w:i/>
          <w:iCs/>
          <w:sz w:val="28"/>
          <w:szCs w:val="28"/>
        </w:rPr>
        <w:sectPr w:rsidR="003663E8" w:rsidRPr="0089730A" w:rsidSect="003663E8">
          <w:type w:val="continuous"/>
          <w:pgSz w:w="11906" w:h="16838"/>
          <w:pgMar w:top="737" w:right="1418" w:bottom="737" w:left="1418" w:header="709" w:footer="709" w:gutter="0"/>
          <w:cols w:num="2" w:space="0"/>
          <w:docGrid w:linePitch="360"/>
        </w:sectPr>
      </w:pPr>
    </w:p>
    <w:p w14:paraId="6979AEF5" w14:textId="77777777" w:rsidR="003663E8" w:rsidRDefault="003663E8" w:rsidP="003663E8">
      <w:pPr>
        <w:adjustRightInd w:val="0"/>
        <w:rPr>
          <w:rFonts w:ascii="Century Gothic" w:hAnsi="Century Gothic"/>
          <w:i/>
          <w:iCs/>
          <w:sz w:val="28"/>
          <w:szCs w:val="28"/>
        </w:rPr>
      </w:pPr>
    </w:p>
    <w:p w14:paraId="7C39D753" w14:textId="77777777" w:rsidR="003663E8" w:rsidRPr="0089730A" w:rsidRDefault="003663E8" w:rsidP="003663E8">
      <w:pPr>
        <w:adjustRightInd w:val="0"/>
        <w:rPr>
          <w:rFonts w:ascii="Century Gothic" w:hAnsi="Century Gothic"/>
          <w:i/>
          <w:iCs/>
          <w:sz w:val="28"/>
          <w:szCs w:val="28"/>
        </w:rPr>
      </w:pPr>
      <w:r w:rsidRPr="0089730A">
        <w:rPr>
          <w:rFonts w:ascii="Century Gothic" w:hAnsi="Century Gothic"/>
          <w:i/>
          <w:iCs/>
          <w:sz w:val="28"/>
          <w:szCs w:val="28"/>
        </w:rPr>
        <w:t>White</w:t>
      </w:r>
    </w:p>
    <w:p w14:paraId="520681B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5EAA249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Welsh</w:t>
      </w:r>
    </w:p>
    <w:p w14:paraId="40498A2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Irish</w:t>
      </w:r>
    </w:p>
    <w:p w14:paraId="6046760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English</w:t>
      </w:r>
    </w:p>
    <w:p w14:paraId="0A29CACD"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Scottish</w:t>
      </w:r>
    </w:p>
    <w:p w14:paraId="0055C41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British</w:t>
      </w:r>
    </w:p>
    <w:p w14:paraId="754F4604"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Northern Irish</w:t>
      </w:r>
    </w:p>
    <w:p w14:paraId="7D3E0E19"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Gypsy/Irish Traveller</w:t>
      </w:r>
    </w:p>
    <w:p w14:paraId="50AFCD0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Roma</w:t>
      </w:r>
    </w:p>
    <w:p w14:paraId="0359F17F"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Polish</w:t>
      </w:r>
    </w:p>
    <w:p w14:paraId="2C924817"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Latvian</w:t>
      </w:r>
    </w:p>
    <w:p w14:paraId="02E4619E"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Portuguese</w:t>
      </w:r>
    </w:p>
    <w:p w14:paraId="0E8193E9" w14:textId="6D900F4C"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num="2" w:space="0"/>
          <w:docGrid w:linePitch="360"/>
        </w:sectPr>
      </w:pPr>
      <w:r w:rsidRPr="0089730A">
        <w:rPr>
          <w:rFonts w:ascii="Century Gothic" w:eastAsia="Times New Roman" w:hAnsi="Century Gothic" w:cs="Calibri"/>
          <w:color w:val="000000"/>
          <w:sz w:val="28"/>
          <w:szCs w:val="28"/>
        </w:rPr>
        <w:t>Other Background……………</w:t>
      </w:r>
    </w:p>
    <w:p w14:paraId="181AAE39" w14:textId="77777777" w:rsidR="00FD1780" w:rsidRDefault="00FD1780" w:rsidP="00A339AA">
      <w:pPr>
        <w:rPr>
          <w:rFonts w:ascii="Century Gothic" w:eastAsia="Times New Roman" w:hAnsi="Century Gothic" w:cs="Calibri"/>
          <w:color w:val="000000"/>
          <w:sz w:val="32"/>
          <w:szCs w:val="32"/>
        </w:rPr>
      </w:pPr>
    </w:p>
    <w:sectPr w:rsidR="00FD1780" w:rsidSect="008C1B26">
      <w:type w:val="continuous"/>
      <w:pgSz w:w="11906" w:h="16838"/>
      <w:pgMar w:top="737"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A5FBA" w14:textId="77777777" w:rsidR="00612F7F" w:rsidRDefault="00612F7F" w:rsidP="0069455B">
      <w:pPr>
        <w:spacing w:after="0" w:line="240" w:lineRule="auto"/>
      </w:pPr>
      <w:r>
        <w:separator/>
      </w:r>
    </w:p>
  </w:endnote>
  <w:endnote w:type="continuationSeparator" w:id="0">
    <w:p w14:paraId="119860F3" w14:textId="77777777" w:rsidR="00612F7F" w:rsidRDefault="00612F7F" w:rsidP="0069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113418"/>
      <w:docPartObj>
        <w:docPartGallery w:val="Page Numbers (Bottom of Page)"/>
        <w:docPartUnique/>
      </w:docPartObj>
    </w:sdtPr>
    <w:sdtEndPr>
      <w:rPr>
        <w:noProof/>
      </w:rPr>
    </w:sdtEndPr>
    <w:sdtContent>
      <w:p w14:paraId="4E3DFB7E" w14:textId="24D03365" w:rsidR="00633545" w:rsidRDefault="006335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C4DB4" w14:textId="77777777" w:rsidR="00633545" w:rsidRDefault="00633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89BF5" w14:textId="77777777" w:rsidR="00612F7F" w:rsidRDefault="00612F7F" w:rsidP="0069455B">
      <w:pPr>
        <w:spacing w:after="0" w:line="240" w:lineRule="auto"/>
      </w:pPr>
      <w:r>
        <w:separator/>
      </w:r>
    </w:p>
  </w:footnote>
  <w:footnote w:type="continuationSeparator" w:id="0">
    <w:p w14:paraId="587A5B9A" w14:textId="77777777" w:rsidR="00612F7F" w:rsidRDefault="00612F7F" w:rsidP="00694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E719" w14:textId="2C1FA96C" w:rsidR="00633545" w:rsidRDefault="00633545">
    <w:pPr>
      <w:pStyle w:val="Header"/>
    </w:pPr>
    <w:r>
      <w:rPr>
        <w:rFonts w:ascii="Arial" w:hAnsi="Arial"/>
        <w:noProof/>
        <w:sz w:val="48"/>
        <w:szCs w:val="48"/>
      </w:rPr>
      <w:ptab w:relativeTo="margin" w:alignment="right" w:leader="none"/>
    </w:r>
    <w:r>
      <w:rPr>
        <w:rFonts w:ascii="Arial" w:hAnsi="Arial"/>
        <w:noProof/>
        <w:sz w:val="48"/>
        <w:szCs w:val="48"/>
      </w:rPr>
      <w:drawing>
        <wp:inline distT="0" distB="0" distL="0" distR="0" wp14:anchorId="114538FB" wp14:editId="63385047">
          <wp:extent cx="2379522" cy="472164"/>
          <wp:effectExtent l="0" t="0" r="1905" b="4445"/>
          <wp:docPr id="10" name="Picture 10" descr="Sefton_Banner_logo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ton_Banner_logo_High_Res"/>
                  <pic:cNvPicPr>
                    <a:picLocks noChangeAspect="1" noChangeArrowheads="1"/>
                  </pic:cNvPicPr>
                </pic:nvPicPr>
                <pic:blipFill>
                  <a:blip r:embed="rId1" cstate="print"/>
                  <a:srcRect/>
                  <a:stretch>
                    <a:fillRect/>
                  </a:stretch>
                </pic:blipFill>
                <pic:spPr bwMode="auto">
                  <a:xfrm>
                    <a:off x="0" y="0"/>
                    <a:ext cx="2556032" cy="50718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387"/>
    <w:multiLevelType w:val="hybridMultilevel"/>
    <w:tmpl w:val="3D00AB76"/>
    <w:lvl w:ilvl="0" w:tplc="CD9C7976">
      <w:start w:val="2"/>
      <w:numFmt w:val="decimal"/>
      <w:lvlText w:val="%1.7"/>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F07E4E"/>
    <w:multiLevelType w:val="hybridMultilevel"/>
    <w:tmpl w:val="D310A22A"/>
    <w:lvl w:ilvl="0" w:tplc="64F0D960">
      <w:start w:val="2"/>
      <w:numFmt w:val="decimal"/>
      <w:lvlText w:val="%1.6"/>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74A55"/>
    <w:multiLevelType w:val="hybridMultilevel"/>
    <w:tmpl w:val="C7548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D28EC"/>
    <w:multiLevelType w:val="hybridMultilevel"/>
    <w:tmpl w:val="ADF2B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15847"/>
    <w:multiLevelType w:val="hybridMultilevel"/>
    <w:tmpl w:val="B5F4E3F2"/>
    <w:lvl w:ilvl="0" w:tplc="41106254">
      <w:start w:val="2"/>
      <w:numFmt w:val="decimal"/>
      <w:lvlText w:val="%1.5"/>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743891"/>
    <w:multiLevelType w:val="multilevel"/>
    <w:tmpl w:val="A7D4E4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431A8"/>
    <w:multiLevelType w:val="hybridMultilevel"/>
    <w:tmpl w:val="679419FA"/>
    <w:lvl w:ilvl="0" w:tplc="CC2C5680">
      <w:start w:val="1"/>
      <w:numFmt w:val="decimal"/>
      <w:pStyle w:val="Heading2"/>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0D5B0ADB"/>
    <w:multiLevelType w:val="hybridMultilevel"/>
    <w:tmpl w:val="A8B84C90"/>
    <w:lvl w:ilvl="0" w:tplc="3AE4883A">
      <w:start w:val="1"/>
      <w:numFmt w:val="bullet"/>
      <w:lvlText w:val=""/>
      <w:lvlJc w:val="left"/>
      <w:pPr>
        <w:tabs>
          <w:tab w:val="num" w:pos="723"/>
        </w:tabs>
        <w:ind w:left="723" w:firstLine="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0E513D"/>
    <w:multiLevelType w:val="hybridMultilevel"/>
    <w:tmpl w:val="8ECA4D58"/>
    <w:lvl w:ilvl="0" w:tplc="00505220">
      <w:start w:val="1"/>
      <w:numFmt w:val="none"/>
      <w:lvlText w:val="%12.3"/>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486382"/>
    <w:multiLevelType w:val="hybridMultilevel"/>
    <w:tmpl w:val="5D82D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E72350"/>
    <w:multiLevelType w:val="hybridMultilevel"/>
    <w:tmpl w:val="C054E1A2"/>
    <w:lvl w:ilvl="0" w:tplc="41EE92E4">
      <w:start w:val="1"/>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4E1C3F"/>
    <w:multiLevelType w:val="hybridMultilevel"/>
    <w:tmpl w:val="A3D23680"/>
    <w:lvl w:ilvl="0" w:tplc="4A423D0A">
      <w:start w:val="1"/>
      <w:numFmt w:val="none"/>
      <w:lvlText w:val="%12.4"/>
      <w:lvlJc w:val="left"/>
      <w:pPr>
        <w:tabs>
          <w:tab w:val="num" w:pos="397"/>
        </w:tabs>
        <w:ind w:left="397" w:hanging="397"/>
      </w:pPr>
      <w:rPr>
        <w:rFonts w:ascii="Arial" w:eastAsia="MS Reference Specialty"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6E6EA1"/>
    <w:multiLevelType w:val="hybridMultilevel"/>
    <w:tmpl w:val="F17807DC"/>
    <w:lvl w:ilvl="0" w:tplc="42B2216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ACD6DE5"/>
    <w:multiLevelType w:val="multilevel"/>
    <w:tmpl w:val="173CDA2A"/>
    <w:lvl w:ilvl="0">
      <w:start w:val="1"/>
      <w:numFmt w:val="none"/>
      <w:lvlText w:val="%12.5"/>
      <w:lvlJc w:val="left"/>
      <w:pPr>
        <w:tabs>
          <w:tab w:val="num" w:pos="397"/>
        </w:tabs>
        <w:ind w:left="397" w:hanging="397"/>
      </w:pPr>
      <w:rPr>
        <w:rFonts w:hint="default"/>
        <w:sz w:val="24"/>
      </w:rPr>
    </w:lvl>
    <w:lvl w:ilvl="1">
      <w:start w:val="1"/>
      <w:numFmt w:val="none"/>
      <w:lvlText w:val="9.3"/>
      <w:lvlJc w:val="left"/>
      <w:pPr>
        <w:tabs>
          <w:tab w:val="num" w:pos="1134"/>
        </w:tabs>
        <w:ind w:left="1440" w:hanging="720"/>
      </w:pPr>
      <w:rPr>
        <w:rFonts w:hint="default"/>
      </w:rPr>
    </w:lvl>
    <w:lvl w:ilvl="2">
      <w:start w:val="1"/>
      <w:numFmt w:val="decimal"/>
      <w:lvlText w:val="4%1.2"/>
      <w:lvlJc w:val="left"/>
      <w:pPr>
        <w:tabs>
          <w:tab w:val="num" w:pos="1134"/>
        </w:tabs>
        <w:ind w:left="2160" w:hanging="1196"/>
      </w:pPr>
      <w:rPr>
        <w:rFonts w:hint="default"/>
      </w:rPr>
    </w:lvl>
    <w:lvl w:ilvl="3">
      <w:start w:val="1"/>
      <w:numFmt w:val="none"/>
      <w:lvlText w:val="4.3"/>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1FF363F6"/>
    <w:multiLevelType w:val="hybridMultilevel"/>
    <w:tmpl w:val="2EEEC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411533"/>
    <w:multiLevelType w:val="hybridMultilevel"/>
    <w:tmpl w:val="11FEAE22"/>
    <w:lvl w:ilvl="0" w:tplc="6C7C4E6E">
      <w:start w:val="5"/>
      <w:numFmt w:val="decimal"/>
      <w:lvlText w:val="%1.4"/>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F91CCB"/>
    <w:multiLevelType w:val="hybridMultilevel"/>
    <w:tmpl w:val="7518A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483ECB"/>
    <w:multiLevelType w:val="hybridMultilevel"/>
    <w:tmpl w:val="299E1BE8"/>
    <w:lvl w:ilvl="0" w:tplc="41F6E64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A4A07E3"/>
    <w:multiLevelType w:val="hybridMultilevel"/>
    <w:tmpl w:val="36BAEB8C"/>
    <w:lvl w:ilvl="0" w:tplc="E612F1EE">
      <w:start w:val="1"/>
      <w:numFmt w:val="bullet"/>
      <w:lvlText w:val=""/>
      <w:lvlJc w:val="left"/>
      <w:pPr>
        <w:tabs>
          <w:tab w:val="num" w:pos="1437"/>
        </w:tabs>
        <w:ind w:left="1437" w:hanging="360"/>
      </w:pPr>
      <w:rPr>
        <w:rFonts w:ascii="Wingdings" w:hAnsi="Wingdings" w:hint="default"/>
        <w:color w:val="FF00FF"/>
        <w:sz w:val="28"/>
      </w:rPr>
    </w:lvl>
    <w:lvl w:ilvl="1" w:tplc="BDFE5318">
      <w:start w:val="1"/>
      <w:numFmt w:val="bullet"/>
      <w:lvlText w:val=""/>
      <w:lvlJc w:val="left"/>
      <w:pPr>
        <w:tabs>
          <w:tab w:val="num" w:pos="723"/>
        </w:tabs>
        <w:ind w:left="723" w:firstLine="357"/>
      </w:pPr>
      <w:rPr>
        <w:rFonts w:ascii="Symbol" w:hAnsi="Symbol" w:hint="default"/>
        <w:color w:val="008000"/>
        <w:sz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313BE9"/>
    <w:multiLevelType w:val="multilevel"/>
    <w:tmpl w:val="4F82B1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06152D"/>
    <w:multiLevelType w:val="hybridMultilevel"/>
    <w:tmpl w:val="4910502A"/>
    <w:lvl w:ilvl="0" w:tplc="918C483C">
      <w:start w:val="1"/>
      <w:numFmt w:val="decimal"/>
      <w:lvlText w:val="%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E50C56"/>
    <w:multiLevelType w:val="hybridMultilevel"/>
    <w:tmpl w:val="F89C1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FE7F75"/>
    <w:multiLevelType w:val="multilevel"/>
    <w:tmpl w:val="45925106"/>
    <w:lvl w:ilvl="0">
      <w:start w:val="1"/>
      <w:numFmt w:val="decimal"/>
      <w:lvlText w:val="%1.3"/>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CA752E"/>
    <w:multiLevelType w:val="hybridMultilevel"/>
    <w:tmpl w:val="9084A348"/>
    <w:lvl w:ilvl="0" w:tplc="13C02298">
      <w:start w:val="1"/>
      <w:numFmt w:val="none"/>
      <w:lvlText w:val="2.2"/>
      <w:lvlJc w:val="left"/>
      <w:pPr>
        <w:tabs>
          <w:tab w:val="num" w:pos="397"/>
        </w:tabs>
        <w:ind w:left="397" w:hanging="397"/>
      </w:pPr>
      <w:rPr>
        <w:rFonts w:cs="Lucida Sans Unicode"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95D570A"/>
    <w:multiLevelType w:val="multilevel"/>
    <w:tmpl w:val="1FFA05E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BFC0581"/>
    <w:multiLevelType w:val="hybridMultilevel"/>
    <w:tmpl w:val="37E0DD50"/>
    <w:lvl w:ilvl="0" w:tplc="05760056">
      <w:start w:val="1"/>
      <w:numFmt w:val="none"/>
      <w:lvlText w:val="%11.1"/>
      <w:lvlJc w:val="left"/>
      <w:pPr>
        <w:tabs>
          <w:tab w:val="num" w:pos="397"/>
        </w:tabs>
        <w:ind w:left="397" w:hanging="397"/>
      </w:pPr>
      <w:rPr>
        <w:rFonts w:ascii="Arial" w:eastAsia="MS Reference Specialty" w:hAnsi="Arial" w:cs="Arial" w:hint="default"/>
        <w:color w:val="auto"/>
      </w:rPr>
    </w:lvl>
    <w:lvl w:ilvl="1" w:tplc="1DF48DB8">
      <w:start w:val="1"/>
      <w:numFmt w:val="none"/>
      <w:lvlText w:val="%21.2"/>
      <w:lvlJc w:val="left"/>
      <w:pPr>
        <w:tabs>
          <w:tab w:val="num" w:pos="397"/>
        </w:tabs>
        <w:ind w:left="397" w:hanging="397"/>
      </w:pPr>
      <w:rPr>
        <w:rFonts w:hint="default"/>
        <w:color w:val="auto"/>
      </w:rPr>
    </w:lvl>
    <w:lvl w:ilvl="2" w:tplc="416AEEB6">
      <w:start w:val="1"/>
      <w:numFmt w:val="none"/>
      <w:lvlText w:val="%31.3"/>
      <w:lvlJc w:val="left"/>
      <w:pPr>
        <w:tabs>
          <w:tab w:val="num" w:pos="397"/>
        </w:tabs>
        <w:ind w:left="397" w:hanging="397"/>
      </w:pPr>
      <w:rPr>
        <w:rFonts w:hint="default"/>
        <w:sz w:val="22"/>
      </w:rPr>
    </w:lvl>
    <w:lvl w:ilvl="3" w:tplc="F08A5D30">
      <w:start w:val="1"/>
      <w:numFmt w:val="none"/>
      <w:lvlText w:val="%42."/>
      <w:lvlJc w:val="left"/>
      <w:pPr>
        <w:tabs>
          <w:tab w:val="num" w:pos="397"/>
        </w:tabs>
        <w:ind w:left="397" w:hanging="397"/>
      </w:pPr>
      <w:rPr>
        <w:rFonts w:hint="default"/>
        <w:b/>
        <w:color w:val="3366FF"/>
      </w:rPr>
    </w:lvl>
    <w:lvl w:ilvl="4" w:tplc="32068F12">
      <w:start w:val="1"/>
      <w:numFmt w:val="none"/>
      <w:lvlText w:val="%52.1"/>
      <w:lvlJc w:val="left"/>
      <w:pPr>
        <w:tabs>
          <w:tab w:val="num" w:pos="397"/>
        </w:tabs>
        <w:ind w:left="397" w:hanging="397"/>
      </w:pPr>
      <w:rPr>
        <w:rFonts w:ascii="Arial" w:eastAsia="MS Reference Specialty" w:hAnsi="Aria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0A700C8"/>
    <w:multiLevelType w:val="multilevel"/>
    <w:tmpl w:val="0D722008"/>
    <w:lvl w:ilvl="0">
      <w:start w:val="1"/>
      <w:numFmt w:val="none"/>
      <w:lvlText w:val="3.1"/>
      <w:lvlJc w:val="left"/>
      <w:pPr>
        <w:tabs>
          <w:tab w:val="num" w:pos="397"/>
        </w:tabs>
        <w:ind w:left="397" w:hanging="397"/>
      </w:pPr>
      <w:rPr>
        <w:rFonts w:hint="default"/>
        <w:sz w:val="22"/>
        <w:szCs w:val="22"/>
      </w:rPr>
    </w:lvl>
    <w:lvl w:ilvl="1">
      <w:start w:val="1"/>
      <w:numFmt w:val="none"/>
      <w:lvlText w:val="%19.2"/>
      <w:lvlJc w:val="left"/>
      <w:pPr>
        <w:tabs>
          <w:tab w:val="num" w:pos="1440"/>
        </w:tabs>
        <w:ind w:left="1440" w:hanging="873"/>
      </w:pPr>
      <w:rPr>
        <w:rFonts w:hint="default"/>
      </w:rPr>
    </w:lvl>
    <w:lvl w:ilvl="2">
      <w:start w:val="1"/>
      <w:numFmt w:val="decimal"/>
      <w:lvlText w:val="%1.%2.%3"/>
      <w:lvlJc w:val="left"/>
      <w:pPr>
        <w:tabs>
          <w:tab w:val="num" w:pos="2160"/>
        </w:tabs>
        <w:ind w:left="2160" w:hanging="720"/>
      </w:pPr>
      <w:rPr>
        <w:rFonts w:hint="default"/>
      </w:rPr>
    </w:lvl>
    <w:lvl w:ilvl="3">
      <w:start w:val="1"/>
      <w:numFmt w:val="none"/>
      <w:lvlText w:val=".1.1.1"/>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98072B3"/>
    <w:multiLevelType w:val="multilevel"/>
    <w:tmpl w:val="AB660F6A"/>
    <w:lvl w:ilvl="0">
      <w:start w:val="1"/>
      <w:numFmt w:val="none"/>
      <w:lvlText w:val="3.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4C2E3ACD"/>
    <w:multiLevelType w:val="hybridMultilevel"/>
    <w:tmpl w:val="6032F05E"/>
    <w:lvl w:ilvl="0" w:tplc="D110F7D8">
      <w:start w:val="1"/>
      <w:numFmt w:val="bullet"/>
      <w:lvlText w:val=""/>
      <w:lvlJc w:val="left"/>
      <w:pPr>
        <w:tabs>
          <w:tab w:val="num" w:pos="1440"/>
        </w:tabs>
        <w:ind w:left="1440" w:hanging="360"/>
      </w:pPr>
      <w:rPr>
        <w:rFonts w:ascii="Wingdings" w:hAnsi="Wingdings" w:hint="default"/>
        <w:color w:val="FF00FF"/>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492CD0"/>
    <w:multiLevelType w:val="multilevel"/>
    <w:tmpl w:val="83E08E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9B424E"/>
    <w:multiLevelType w:val="hybridMultilevel"/>
    <w:tmpl w:val="9294D08A"/>
    <w:lvl w:ilvl="0" w:tplc="E40C5844">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EE4AA4"/>
    <w:multiLevelType w:val="multilevel"/>
    <w:tmpl w:val="369A101A"/>
    <w:lvl w:ilvl="0">
      <w:start w:val="4"/>
      <w:numFmt w:val="none"/>
      <w:lvlText w:val="3."/>
      <w:lvlJc w:val="left"/>
      <w:pPr>
        <w:tabs>
          <w:tab w:val="num" w:pos="397"/>
        </w:tabs>
        <w:ind w:left="397" w:hanging="397"/>
      </w:pPr>
      <w:rPr>
        <w:rFonts w:hint="default"/>
        <w:b/>
        <w:color w:val="3366FF"/>
        <w:sz w:val="24"/>
        <w:szCs w:val="24"/>
      </w:rPr>
    </w:lvl>
    <w:lvl w:ilvl="1">
      <w:start w:val="1"/>
      <w:numFmt w:val="decimal"/>
      <w:lvlText w:val="%1.%2"/>
      <w:lvlJc w:val="left"/>
      <w:pPr>
        <w:tabs>
          <w:tab w:val="num" w:pos="1854"/>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none"/>
      <w:lvlText w:val=""/>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32" w15:restartNumberingAfterBreak="0">
    <w:nsid w:val="54A0536F"/>
    <w:multiLevelType w:val="hybridMultilevel"/>
    <w:tmpl w:val="F72E4F6C"/>
    <w:lvl w:ilvl="0" w:tplc="62BE9D38">
      <w:start w:val="1"/>
      <w:numFmt w:val="bullet"/>
      <w:lvlText w:val=""/>
      <w:lvlJc w:val="left"/>
      <w:pPr>
        <w:tabs>
          <w:tab w:val="num" w:pos="2343"/>
        </w:tabs>
        <w:ind w:left="2343" w:hanging="360"/>
      </w:pPr>
      <w:rPr>
        <w:rFonts w:ascii="Wingdings" w:hAnsi="Wingdings" w:hint="default"/>
        <w:color w:val="FF00FF"/>
        <w:sz w:val="28"/>
      </w:rPr>
    </w:lvl>
    <w:lvl w:ilvl="1" w:tplc="08090003" w:tentative="1">
      <w:start w:val="1"/>
      <w:numFmt w:val="bullet"/>
      <w:lvlText w:val="o"/>
      <w:lvlJc w:val="left"/>
      <w:pPr>
        <w:tabs>
          <w:tab w:val="num" w:pos="1443"/>
        </w:tabs>
        <w:ind w:left="1443" w:hanging="360"/>
      </w:pPr>
      <w:rPr>
        <w:rFonts w:ascii="Courier New" w:hAnsi="Courier New" w:cs="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abstractNum w:abstractNumId="33" w15:restartNumberingAfterBreak="0">
    <w:nsid w:val="55667411"/>
    <w:multiLevelType w:val="hybridMultilevel"/>
    <w:tmpl w:val="522A87BA"/>
    <w:lvl w:ilvl="0" w:tplc="E612F1EE">
      <w:start w:val="1"/>
      <w:numFmt w:val="bullet"/>
      <w:lvlText w:val=""/>
      <w:lvlJc w:val="left"/>
      <w:pPr>
        <w:tabs>
          <w:tab w:val="num" w:pos="1440"/>
        </w:tabs>
        <w:ind w:left="1440" w:hanging="360"/>
      </w:pPr>
      <w:rPr>
        <w:rFonts w:ascii="Wingdings" w:hAnsi="Wingdings" w:hint="default"/>
        <w:color w:val="FF00FF"/>
        <w:sz w:val="28"/>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58B0080"/>
    <w:multiLevelType w:val="multilevel"/>
    <w:tmpl w:val="1FFA05EE"/>
    <w:lvl w:ilvl="0">
      <w:start w:val="1"/>
      <w:numFmt w:val="decimal"/>
      <w:lvlText w:val="%1."/>
      <w:lvlJc w:val="left"/>
      <w:pPr>
        <w:ind w:left="720" w:hanging="360"/>
      </w:pPr>
      <w:rPr>
        <w:rFonts w:hint="default"/>
      </w:rPr>
    </w:lvl>
    <w:lvl w:ilvl="1">
      <w:start w:val="1"/>
      <w:numFmt w:val="decimal"/>
      <w:isLgl/>
      <w:lvlText w:val="%1.%2"/>
      <w:lvlJc w:val="left"/>
      <w:pPr>
        <w:ind w:left="719"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9EE3F34"/>
    <w:multiLevelType w:val="hybridMultilevel"/>
    <w:tmpl w:val="7FCEA8DE"/>
    <w:lvl w:ilvl="0" w:tplc="C180DCCE">
      <w:start w:val="1"/>
      <w:numFmt w:val="bullet"/>
      <w:lvlText w:val=""/>
      <w:lvlJc w:val="left"/>
      <w:pPr>
        <w:tabs>
          <w:tab w:val="num" w:pos="1440"/>
        </w:tabs>
        <w:ind w:left="1440" w:hanging="360"/>
      </w:pPr>
      <w:rPr>
        <w:rFonts w:ascii="Wingdings" w:hAnsi="Wingdings" w:hint="default"/>
        <w:color w:val="FF00FF"/>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5E2146"/>
    <w:multiLevelType w:val="hybridMultilevel"/>
    <w:tmpl w:val="E0385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827E2A"/>
    <w:multiLevelType w:val="hybridMultilevel"/>
    <w:tmpl w:val="DB98E940"/>
    <w:lvl w:ilvl="0" w:tplc="EA763BCC">
      <w:start w:val="2"/>
      <w:numFmt w:val="decimal"/>
      <w:lvlText w:val="%1.4"/>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11771BA"/>
    <w:multiLevelType w:val="multilevel"/>
    <w:tmpl w:val="0FC42D70"/>
    <w:lvl w:ilvl="0">
      <w:start w:val="1"/>
      <w:numFmt w:val="none"/>
      <w:lvlText w:val="3.2"/>
      <w:lvlJc w:val="left"/>
      <w:pPr>
        <w:tabs>
          <w:tab w:val="num" w:pos="397"/>
        </w:tabs>
        <w:ind w:left="397" w:hanging="397"/>
      </w:pPr>
      <w:rPr>
        <w:rFonts w:hint="default"/>
        <w:sz w:val="22"/>
        <w:szCs w:val="28"/>
      </w:rPr>
    </w:lvl>
    <w:lvl w:ilvl="1">
      <w:start w:val="1"/>
      <w:numFmt w:val="none"/>
      <w:isLgl/>
      <w:lvlText w:val="8.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63447DA8"/>
    <w:multiLevelType w:val="hybridMultilevel"/>
    <w:tmpl w:val="B5BEB8F2"/>
    <w:lvl w:ilvl="0" w:tplc="918C483C">
      <w:start w:val="1"/>
      <w:numFmt w:val="decimal"/>
      <w:lvlText w:val="%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1809DB"/>
    <w:multiLevelType w:val="hybridMultilevel"/>
    <w:tmpl w:val="417CA4DA"/>
    <w:lvl w:ilvl="0" w:tplc="751AEF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533F7B"/>
    <w:multiLevelType w:val="multilevel"/>
    <w:tmpl w:val="1FFA05E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906D71"/>
    <w:multiLevelType w:val="hybridMultilevel"/>
    <w:tmpl w:val="86B079C8"/>
    <w:lvl w:ilvl="0" w:tplc="41EE92E4">
      <w:start w:val="1"/>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A78EA"/>
    <w:multiLevelType w:val="multilevel"/>
    <w:tmpl w:val="44BA002C"/>
    <w:lvl w:ilvl="0">
      <w:start w:val="1"/>
      <w:numFmt w:val="none"/>
      <w:lvlText w:val="2.6"/>
      <w:lvlJc w:val="left"/>
      <w:pPr>
        <w:tabs>
          <w:tab w:val="num" w:pos="397"/>
        </w:tabs>
        <w:ind w:left="397" w:hanging="397"/>
      </w:pPr>
      <w:rPr>
        <w:rFonts w:hint="default"/>
        <w:sz w:val="24"/>
      </w:rPr>
    </w:lvl>
    <w:lvl w:ilvl="1">
      <w:start w:val="1"/>
      <w:numFmt w:val="none"/>
      <w:isLgl/>
      <w:lvlText w:val="8.0"/>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4" w15:restartNumberingAfterBreak="0">
    <w:nsid w:val="78D275A1"/>
    <w:multiLevelType w:val="hybridMultilevel"/>
    <w:tmpl w:val="77CAF746"/>
    <w:lvl w:ilvl="0" w:tplc="F062710A">
      <w:start w:val="1"/>
      <w:numFmt w:val="bullet"/>
      <w:lvlText w:val=""/>
      <w:lvlJc w:val="left"/>
      <w:pPr>
        <w:ind w:left="4896" w:hanging="360"/>
      </w:pPr>
      <w:rPr>
        <w:rFonts w:ascii="Webdings" w:hAnsi="Web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8319250">
    <w:abstractNumId w:val="25"/>
  </w:num>
  <w:num w:numId="2" w16cid:durableId="1258100861">
    <w:abstractNumId w:val="23"/>
  </w:num>
  <w:num w:numId="3" w16cid:durableId="1703633304">
    <w:abstractNumId w:val="33"/>
  </w:num>
  <w:num w:numId="4" w16cid:durableId="1739204533">
    <w:abstractNumId w:val="8"/>
  </w:num>
  <w:num w:numId="5" w16cid:durableId="238441637">
    <w:abstractNumId w:val="18"/>
  </w:num>
  <w:num w:numId="6" w16cid:durableId="1501505147">
    <w:abstractNumId w:val="32"/>
  </w:num>
  <w:num w:numId="7" w16cid:durableId="1040520749">
    <w:abstractNumId w:val="7"/>
  </w:num>
  <w:num w:numId="8" w16cid:durableId="601184534">
    <w:abstractNumId w:val="35"/>
  </w:num>
  <w:num w:numId="9" w16cid:durableId="1776435936">
    <w:abstractNumId w:val="28"/>
  </w:num>
  <w:num w:numId="10" w16cid:durableId="1434549536">
    <w:abstractNumId w:val="11"/>
  </w:num>
  <w:num w:numId="11" w16cid:durableId="1780949832">
    <w:abstractNumId w:val="13"/>
  </w:num>
  <w:num w:numId="12" w16cid:durableId="747187642">
    <w:abstractNumId w:val="43"/>
  </w:num>
  <w:num w:numId="13" w16cid:durableId="1304504415">
    <w:abstractNumId w:val="31"/>
  </w:num>
  <w:num w:numId="14" w16cid:durableId="828718027">
    <w:abstractNumId w:val="26"/>
  </w:num>
  <w:num w:numId="15" w16cid:durableId="692850938">
    <w:abstractNumId w:val="38"/>
  </w:num>
  <w:num w:numId="16" w16cid:durableId="1486781040">
    <w:abstractNumId w:val="27"/>
  </w:num>
  <w:num w:numId="17" w16cid:durableId="1051418742">
    <w:abstractNumId w:val="14"/>
  </w:num>
  <w:num w:numId="18" w16cid:durableId="664014235">
    <w:abstractNumId w:val="9"/>
  </w:num>
  <w:num w:numId="19" w16cid:durableId="1705060967">
    <w:abstractNumId w:val="5"/>
  </w:num>
  <w:num w:numId="20" w16cid:durableId="1641768575">
    <w:abstractNumId w:val="39"/>
  </w:num>
  <w:num w:numId="21" w16cid:durableId="1779715008">
    <w:abstractNumId w:val="20"/>
  </w:num>
  <w:num w:numId="22" w16cid:durableId="1853454092">
    <w:abstractNumId w:val="29"/>
  </w:num>
  <w:num w:numId="23" w16cid:durableId="1447382542">
    <w:abstractNumId w:val="22"/>
  </w:num>
  <w:num w:numId="24" w16cid:durableId="1384795698">
    <w:abstractNumId w:val="19"/>
  </w:num>
  <w:num w:numId="25" w16cid:durableId="1500343018">
    <w:abstractNumId w:val="10"/>
  </w:num>
  <w:num w:numId="26" w16cid:durableId="1804811077">
    <w:abstractNumId w:val="30"/>
  </w:num>
  <w:num w:numId="27" w16cid:durableId="1142194033">
    <w:abstractNumId w:val="42"/>
  </w:num>
  <w:num w:numId="28" w16cid:durableId="1929076691">
    <w:abstractNumId w:val="12"/>
  </w:num>
  <w:num w:numId="29" w16cid:durableId="860969373">
    <w:abstractNumId w:val="37"/>
  </w:num>
  <w:num w:numId="30" w16cid:durableId="934245849">
    <w:abstractNumId w:val="15"/>
  </w:num>
  <w:num w:numId="31" w16cid:durableId="639192680">
    <w:abstractNumId w:val="4"/>
  </w:num>
  <w:num w:numId="32" w16cid:durableId="1089078064">
    <w:abstractNumId w:val="1"/>
  </w:num>
  <w:num w:numId="33" w16cid:durableId="484980121">
    <w:abstractNumId w:val="0"/>
  </w:num>
  <w:num w:numId="34" w16cid:durableId="13653374">
    <w:abstractNumId w:val="21"/>
  </w:num>
  <w:num w:numId="35" w16cid:durableId="668678726">
    <w:abstractNumId w:val="40"/>
  </w:num>
  <w:num w:numId="36" w16cid:durableId="1519153898">
    <w:abstractNumId w:val="3"/>
  </w:num>
  <w:num w:numId="37" w16cid:durableId="1822693205">
    <w:abstractNumId w:val="36"/>
  </w:num>
  <w:num w:numId="38" w16cid:durableId="637494120">
    <w:abstractNumId w:val="16"/>
  </w:num>
  <w:num w:numId="39" w16cid:durableId="1495221414">
    <w:abstractNumId w:val="41"/>
  </w:num>
  <w:num w:numId="40" w16cid:durableId="1969123123">
    <w:abstractNumId w:val="24"/>
  </w:num>
  <w:num w:numId="41" w16cid:durableId="1714382679">
    <w:abstractNumId w:val="6"/>
  </w:num>
  <w:num w:numId="42" w16cid:durableId="1712269168">
    <w:abstractNumId w:val="44"/>
  </w:num>
  <w:num w:numId="43" w16cid:durableId="1237400914">
    <w:abstractNumId w:val="17"/>
  </w:num>
  <w:num w:numId="44" w16cid:durableId="1631519140">
    <w:abstractNumId w:val="34"/>
  </w:num>
  <w:num w:numId="45" w16cid:durableId="586309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B0"/>
    <w:rsid w:val="000003BE"/>
    <w:rsid w:val="0000567B"/>
    <w:rsid w:val="0000646F"/>
    <w:rsid w:val="00007066"/>
    <w:rsid w:val="000070D9"/>
    <w:rsid w:val="00017784"/>
    <w:rsid w:val="00020EE3"/>
    <w:rsid w:val="000227EF"/>
    <w:rsid w:val="000252E3"/>
    <w:rsid w:val="00026AF0"/>
    <w:rsid w:val="00032176"/>
    <w:rsid w:val="000333C6"/>
    <w:rsid w:val="0003400F"/>
    <w:rsid w:val="0003667F"/>
    <w:rsid w:val="00036F62"/>
    <w:rsid w:val="00037513"/>
    <w:rsid w:val="0004633A"/>
    <w:rsid w:val="00051617"/>
    <w:rsid w:val="00057D9B"/>
    <w:rsid w:val="00062249"/>
    <w:rsid w:val="00067562"/>
    <w:rsid w:val="0007179C"/>
    <w:rsid w:val="00075A2B"/>
    <w:rsid w:val="00077E71"/>
    <w:rsid w:val="00085969"/>
    <w:rsid w:val="00087510"/>
    <w:rsid w:val="000914B0"/>
    <w:rsid w:val="00093F8B"/>
    <w:rsid w:val="00094780"/>
    <w:rsid w:val="000971CD"/>
    <w:rsid w:val="000975E6"/>
    <w:rsid w:val="000A137D"/>
    <w:rsid w:val="000A2C98"/>
    <w:rsid w:val="000A34C9"/>
    <w:rsid w:val="000B01DC"/>
    <w:rsid w:val="000B2CE0"/>
    <w:rsid w:val="000B3EA4"/>
    <w:rsid w:val="000B5440"/>
    <w:rsid w:val="000B5A20"/>
    <w:rsid w:val="000B6FD6"/>
    <w:rsid w:val="000C06DF"/>
    <w:rsid w:val="000C445D"/>
    <w:rsid w:val="000C6507"/>
    <w:rsid w:val="000D0A41"/>
    <w:rsid w:val="000D2E73"/>
    <w:rsid w:val="000E086A"/>
    <w:rsid w:val="000E18F4"/>
    <w:rsid w:val="000E26C8"/>
    <w:rsid w:val="000E33D0"/>
    <w:rsid w:val="000E7973"/>
    <w:rsid w:val="001049A1"/>
    <w:rsid w:val="001074BA"/>
    <w:rsid w:val="001137E4"/>
    <w:rsid w:val="0011426E"/>
    <w:rsid w:val="001156F7"/>
    <w:rsid w:val="0011671A"/>
    <w:rsid w:val="0012051C"/>
    <w:rsid w:val="00126363"/>
    <w:rsid w:val="001338B4"/>
    <w:rsid w:val="00143D8E"/>
    <w:rsid w:val="001467E3"/>
    <w:rsid w:val="00146F12"/>
    <w:rsid w:val="00147C1C"/>
    <w:rsid w:val="0015140F"/>
    <w:rsid w:val="00153181"/>
    <w:rsid w:val="00153872"/>
    <w:rsid w:val="00153B9E"/>
    <w:rsid w:val="00153BF2"/>
    <w:rsid w:val="00154285"/>
    <w:rsid w:val="001546E8"/>
    <w:rsid w:val="001550E2"/>
    <w:rsid w:val="0016239D"/>
    <w:rsid w:val="0016281C"/>
    <w:rsid w:val="00167177"/>
    <w:rsid w:val="001705D2"/>
    <w:rsid w:val="001733D8"/>
    <w:rsid w:val="00175D5B"/>
    <w:rsid w:val="00180AFA"/>
    <w:rsid w:val="0018179B"/>
    <w:rsid w:val="0018426C"/>
    <w:rsid w:val="00192805"/>
    <w:rsid w:val="001A0FAA"/>
    <w:rsid w:val="001A54ED"/>
    <w:rsid w:val="001B3B8D"/>
    <w:rsid w:val="001B7012"/>
    <w:rsid w:val="001B703E"/>
    <w:rsid w:val="001C5A2A"/>
    <w:rsid w:val="001D2A51"/>
    <w:rsid w:val="001D2E18"/>
    <w:rsid w:val="001D32A5"/>
    <w:rsid w:val="001D404D"/>
    <w:rsid w:val="001E07C2"/>
    <w:rsid w:val="001E08C2"/>
    <w:rsid w:val="001E6D8F"/>
    <w:rsid w:val="001F191D"/>
    <w:rsid w:val="001F285B"/>
    <w:rsid w:val="001F596D"/>
    <w:rsid w:val="00207E03"/>
    <w:rsid w:val="00210CE3"/>
    <w:rsid w:val="00212460"/>
    <w:rsid w:val="00223AAB"/>
    <w:rsid w:val="00230B07"/>
    <w:rsid w:val="00231F9B"/>
    <w:rsid w:val="00236942"/>
    <w:rsid w:val="0024163A"/>
    <w:rsid w:val="00243B7D"/>
    <w:rsid w:val="002457CB"/>
    <w:rsid w:val="00247392"/>
    <w:rsid w:val="00250AE4"/>
    <w:rsid w:val="00262225"/>
    <w:rsid w:val="0026506A"/>
    <w:rsid w:val="00266F7E"/>
    <w:rsid w:val="00267A20"/>
    <w:rsid w:val="00270A5D"/>
    <w:rsid w:val="00271C0E"/>
    <w:rsid w:val="00272915"/>
    <w:rsid w:val="00273FC4"/>
    <w:rsid w:val="00276890"/>
    <w:rsid w:val="00276B44"/>
    <w:rsid w:val="00284D40"/>
    <w:rsid w:val="00287D4C"/>
    <w:rsid w:val="00291E9D"/>
    <w:rsid w:val="00293390"/>
    <w:rsid w:val="002A2DE3"/>
    <w:rsid w:val="002A441E"/>
    <w:rsid w:val="002A72F9"/>
    <w:rsid w:val="002B0889"/>
    <w:rsid w:val="002B307C"/>
    <w:rsid w:val="002B6BF6"/>
    <w:rsid w:val="002C13F1"/>
    <w:rsid w:val="002C306E"/>
    <w:rsid w:val="002C5271"/>
    <w:rsid w:val="002C56EF"/>
    <w:rsid w:val="002C72B9"/>
    <w:rsid w:val="002D154F"/>
    <w:rsid w:val="002D282B"/>
    <w:rsid w:val="002D35E8"/>
    <w:rsid w:val="002D4611"/>
    <w:rsid w:val="002D5CE3"/>
    <w:rsid w:val="002D728C"/>
    <w:rsid w:val="002E1AB6"/>
    <w:rsid w:val="002E2296"/>
    <w:rsid w:val="002E27BD"/>
    <w:rsid w:val="002E5EBB"/>
    <w:rsid w:val="002F0CA7"/>
    <w:rsid w:val="002F16D2"/>
    <w:rsid w:val="002F33A5"/>
    <w:rsid w:val="002F696B"/>
    <w:rsid w:val="003002D9"/>
    <w:rsid w:val="003013A4"/>
    <w:rsid w:val="003038D8"/>
    <w:rsid w:val="003048D0"/>
    <w:rsid w:val="00306D4C"/>
    <w:rsid w:val="00306F97"/>
    <w:rsid w:val="00314BE1"/>
    <w:rsid w:val="00320DC6"/>
    <w:rsid w:val="00321829"/>
    <w:rsid w:val="003260A9"/>
    <w:rsid w:val="00326F2C"/>
    <w:rsid w:val="00327430"/>
    <w:rsid w:val="00330520"/>
    <w:rsid w:val="00330DAD"/>
    <w:rsid w:val="00332C03"/>
    <w:rsid w:val="0033312F"/>
    <w:rsid w:val="00336A09"/>
    <w:rsid w:val="00337561"/>
    <w:rsid w:val="00343E72"/>
    <w:rsid w:val="00345644"/>
    <w:rsid w:val="0035635B"/>
    <w:rsid w:val="003609EE"/>
    <w:rsid w:val="00364EAC"/>
    <w:rsid w:val="0036524B"/>
    <w:rsid w:val="003663E8"/>
    <w:rsid w:val="003670AE"/>
    <w:rsid w:val="00371836"/>
    <w:rsid w:val="0037269A"/>
    <w:rsid w:val="00381627"/>
    <w:rsid w:val="00383B4D"/>
    <w:rsid w:val="00384C0D"/>
    <w:rsid w:val="00385599"/>
    <w:rsid w:val="003877A4"/>
    <w:rsid w:val="003A0B10"/>
    <w:rsid w:val="003A325F"/>
    <w:rsid w:val="003A786B"/>
    <w:rsid w:val="003B0A69"/>
    <w:rsid w:val="003B4D92"/>
    <w:rsid w:val="003C0528"/>
    <w:rsid w:val="003C0812"/>
    <w:rsid w:val="003C0FAB"/>
    <w:rsid w:val="003C1010"/>
    <w:rsid w:val="003C1C84"/>
    <w:rsid w:val="003C53CA"/>
    <w:rsid w:val="003D052D"/>
    <w:rsid w:val="003D0C7F"/>
    <w:rsid w:val="003D55BE"/>
    <w:rsid w:val="003D65CA"/>
    <w:rsid w:val="003E0822"/>
    <w:rsid w:val="003E30DE"/>
    <w:rsid w:val="003F0386"/>
    <w:rsid w:val="003F52E5"/>
    <w:rsid w:val="004019B1"/>
    <w:rsid w:val="00412899"/>
    <w:rsid w:val="004157B5"/>
    <w:rsid w:val="004172CA"/>
    <w:rsid w:val="00424F81"/>
    <w:rsid w:val="004260F2"/>
    <w:rsid w:val="00430D97"/>
    <w:rsid w:val="0043196E"/>
    <w:rsid w:val="00434D74"/>
    <w:rsid w:val="00435403"/>
    <w:rsid w:val="00436218"/>
    <w:rsid w:val="00445918"/>
    <w:rsid w:val="004473C2"/>
    <w:rsid w:val="004500A2"/>
    <w:rsid w:val="00451D21"/>
    <w:rsid w:val="00463903"/>
    <w:rsid w:val="004720B5"/>
    <w:rsid w:val="004758BC"/>
    <w:rsid w:val="00476572"/>
    <w:rsid w:val="0048511A"/>
    <w:rsid w:val="00490441"/>
    <w:rsid w:val="004917CB"/>
    <w:rsid w:val="00491D7C"/>
    <w:rsid w:val="00496DFE"/>
    <w:rsid w:val="004A14DA"/>
    <w:rsid w:val="004A67D1"/>
    <w:rsid w:val="004A7916"/>
    <w:rsid w:val="004B39A9"/>
    <w:rsid w:val="004C557C"/>
    <w:rsid w:val="004C591A"/>
    <w:rsid w:val="004C638A"/>
    <w:rsid w:val="004C7EB7"/>
    <w:rsid w:val="004D2055"/>
    <w:rsid w:val="004D71CB"/>
    <w:rsid w:val="004D71DA"/>
    <w:rsid w:val="004E1783"/>
    <w:rsid w:val="004E2167"/>
    <w:rsid w:val="004E36DC"/>
    <w:rsid w:val="004E3C37"/>
    <w:rsid w:val="004E3D26"/>
    <w:rsid w:val="004E454F"/>
    <w:rsid w:val="004F6527"/>
    <w:rsid w:val="004F6D77"/>
    <w:rsid w:val="004F7119"/>
    <w:rsid w:val="005004E8"/>
    <w:rsid w:val="005014B7"/>
    <w:rsid w:val="00504E0E"/>
    <w:rsid w:val="0050641B"/>
    <w:rsid w:val="00510062"/>
    <w:rsid w:val="00513343"/>
    <w:rsid w:val="00516C35"/>
    <w:rsid w:val="00521F2A"/>
    <w:rsid w:val="00523243"/>
    <w:rsid w:val="00524169"/>
    <w:rsid w:val="005277FC"/>
    <w:rsid w:val="00530A6E"/>
    <w:rsid w:val="005368F9"/>
    <w:rsid w:val="00540399"/>
    <w:rsid w:val="00540A33"/>
    <w:rsid w:val="00542AE5"/>
    <w:rsid w:val="00542E31"/>
    <w:rsid w:val="005546DB"/>
    <w:rsid w:val="00560031"/>
    <w:rsid w:val="00566D44"/>
    <w:rsid w:val="00573F8F"/>
    <w:rsid w:val="00575C06"/>
    <w:rsid w:val="0057662E"/>
    <w:rsid w:val="005803FB"/>
    <w:rsid w:val="0058465C"/>
    <w:rsid w:val="00586ED8"/>
    <w:rsid w:val="005904DE"/>
    <w:rsid w:val="0059139D"/>
    <w:rsid w:val="005917D4"/>
    <w:rsid w:val="00592929"/>
    <w:rsid w:val="00593D4D"/>
    <w:rsid w:val="005A453F"/>
    <w:rsid w:val="005A4FDD"/>
    <w:rsid w:val="005A58A7"/>
    <w:rsid w:val="005B2C5A"/>
    <w:rsid w:val="005B2F88"/>
    <w:rsid w:val="005B3C94"/>
    <w:rsid w:val="005B647D"/>
    <w:rsid w:val="005B6F60"/>
    <w:rsid w:val="005C078F"/>
    <w:rsid w:val="005C0BE5"/>
    <w:rsid w:val="005C7CFD"/>
    <w:rsid w:val="005D068E"/>
    <w:rsid w:val="005D4360"/>
    <w:rsid w:val="005E2B68"/>
    <w:rsid w:val="005E3EC9"/>
    <w:rsid w:val="005E4BAA"/>
    <w:rsid w:val="005E4C45"/>
    <w:rsid w:val="005F103A"/>
    <w:rsid w:val="005F4A75"/>
    <w:rsid w:val="005F4CF9"/>
    <w:rsid w:val="005F797E"/>
    <w:rsid w:val="006033DC"/>
    <w:rsid w:val="00611C09"/>
    <w:rsid w:val="00612F7F"/>
    <w:rsid w:val="00614B01"/>
    <w:rsid w:val="00623042"/>
    <w:rsid w:val="006233D1"/>
    <w:rsid w:val="00633545"/>
    <w:rsid w:val="00633C9D"/>
    <w:rsid w:val="00633CF4"/>
    <w:rsid w:val="006352A9"/>
    <w:rsid w:val="00636095"/>
    <w:rsid w:val="00641166"/>
    <w:rsid w:val="006429F8"/>
    <w:rsid w:val="0064410E"/>
    <w:rsid w:val="00647FF0"/>
    <w:rsid w:val="00654E30"/>
    <w:rsid w:val="00664AB6"/>
    <w:rsid w:val="00667130"/>
    <w:rsid w:val="00670794"/>
    <w:rsid w:val="00671323"/>
    <w:rsid w:val="0067409C"/>
    <w:rsid w:val="00675FB0"/>
    <w:rsid w:val="006778F9"/>
    <w:rsid w:val="00677B8C"/>
    <w:rsid w:val="006813F8"/>
    <w:rsid w:val="0068365B"/>
    <w:rsid w:val="006907F7"/>
    <w:rsid w:val="00690A99"/>
    <w:rsid w:val="00691730"/>
    <w:rsid w:val="0069455B"/>
    <w:rsid w:val="00694EC6"/>
    <w:rsid w:val="006A255C"/>
    <w:rsid w:val="006A51FE"/>
    <w:rsid w:val="006C2E5D"/>
    <w:rsid w:val="006C349D"/>
    <w:rsid w:val="006C3773"/>
    <w:rsid w:val="006C5287"/>
    <w:rsid w:val="006D2A04"/>
    <w:rsid w:val="006D2AC9"/>
    <w:rsid w:val="006D7006"/>
    <w:rsid w:val="006D78F8"/>
    <w:rsid w:val="006E0232"/>
    <w:rsid w:val="006E7EF4"/>
    <w:rsid w:val="007009CE"/>
    <w:rsid w:val="00703830"/>
    <w:rsid w:val="0070422D"/>
    <w:rsid w:val="00706C06"/>
    <w:rsid w:val="007071F1"/>
    <w:rsid w:val="00712EA3"/>
    <w:rsid w:val="00713768"/>
    <w:rsid w:val="00720281"/>
    <w:rsid w:val="00721319"/>
    <w:rsid w:val="00722ED3"/>
    <w:rsid w:val="00726205"/>
    <w:rsid w:val="007264E3"/>
    <w:rsid w:val="00731339"/>
    <w:rsid w:val="00733EE2"/>
    <w:rsid w:val="00737C97"/>
    <w:rsid w:val="00746B19"/>
    <w:rsid w:val="00746D18"/>
    <w:rsid w:val="0074783C"/>
    <w:rsid w:val="0075157D"/>
    <w:rsid w:val="00752DFF"/>
    <w:rsid w:val="00761266"/>
    <w:rsid w:val="00761E5C"/>
    <w:rsid w:val="007704CA"/>
    <w:rsid w:val="00771120"/>
    <w:rsid w:val="00771A0B"/>
    <w:rsid w:val="00771EE7"/>
    <w:rsid w:val="00780E77"/>
    <w:rsid w:val="0078339A"/>
    <w:rsid w:val="00784ACF"/>
    <w:rsid w:val="0078512F"/>
    <w:rsid w:val="007858E2"/>
    <w:rsid w:val="00785F7D"/>
    <w:rsid w:val="00786D0A"/>
    <w:rsid w:val="00797CC6"/>
    <w:rsid w:val="00797E3E"/>
    <w:rsid w:val="007B1E1F"/>
    <w:rsid w:val="007B4C0A"/>
    <w:rsid w:val="007B4F21"/>
    <w:rsid w:val="007B5479"/>
    <w:rsid w:val="007C0BAF"/>
    <w:rsid w:val="007C0D9F"/>
    <w:rsid w:val="007C1C5E"/>
    <w:rsid w:val="007C3DEA"/>
    <w:rsid w:val="007C52F3"/>
    <w:rsid w:val="007C55CE"/>
    <w:rsid w:val="007C78DB"/>
    <w:rsid w:val="007D01C6"/>
    <w:rsid w:val="007D02E3"/>
    <w:rsid w:val="007D0A82"/>
    <w:rsid w:val="007D3EF7"/>
    <w:rsid w:val="007D73BC"/>
    <w:rsid w:val="007E000E"/>
    <w:rsid w:val="007E2AE9"/>
    <w:rsid w:val="007E3B29"/>
    <w:rsid w:val="007E508C"/>
    <w:rsid w:val="007E5B89"/>
    <w:rsid w:val="007E5F3B"/>
    <w:rsid w:val="007E755A"/>
    <w:rsid w:val="007E782D"/>
    <w:rsid w:val="007F0CFF"/>
    <w:rsid w:val="007F1BB9"/>
    <w:rsid w:val="007F2008"/>
    <w:rsid w:val="007F279E"/>
    <w:rsid w:val="007F300B"/>
    <w:rsid w:val="007F3238"/>
    <w:rsid w:val="007F37B1"/>
    <w:rsid w:val="007F4746"/>
    <w:rsid w:val="008004D4"/>
    <w:rsid w:val="00800DDA"/>
    <w:rsid w:val="00802F5A"/>
    <w:rsid w:val="00807692"/>
    <w:rsid w:val="00807992"/>
    <w:rsid w:val="0081146D"/>
    <w:rsid w:val="00814746"/>
    <w:rsid w:val="008210CC"/>
    <w:rsid w:val="008260F2"/>
    <w:rsid w:val="00827B92"/>
    <w:rsid w:val="00827DE4"/>
    <w:rsid w:val="00833C3C"/>
    <w:rsid w:val="00834782"/>
    <w:rsid w:val="00840953"/>
    <w:rsid w:val="00840E5A"/>
    <w:rsid w:val="008414C6"/>
    <w:rsid w:val="00843FCA"/>
    <w:rsid w:val="0084489B"/>
    <w:rsid w:val="00855465"/>
    <w:rsid w:val="00867089"/>
    <w:rsid w:val="0086732A"/>
    <w:rsid w:val="00867BFE"/>
    <w:rsid w:val="00867CD8"/>
    <w:rsid w:val="00870C9F"/>
    <w:rsid w:val="00874705"/>
    <w:rsid w:val="00877A78"/>
    <w:rsid w:val="00880F0E"/>
    <w:rsid w:val="00893960"/>
    <w:rsid w:val="0089542D"/>
    <w:rsid w:val="00895C9C"/>
    <w:rsid w:val="008A21EC"/>
    <w:rsid w:val="008A658F"/>
    <w:rsid w:val="008A6810"/>
    <w:rsid w:val="008A68CF"/>
    <w:rsid w:val="008B1785"/>
    <w:rsid w:val="008B55C2"/>
    <w:rsid w:val="008B71DD"/>
    <w:rsid w:val="008C1B26"/>
    <w:rsid w:val="008C244B"/>
    <w:rsid w:val="008C30CA"/>
    <w:rsid w:val="008C3941"/>
    <w:rsid w:val="008D7530"/>
    <w:rsid w:val="008E3935"/>
    <w:rsid w:val="008E5886"/>
    <w:rsid w:val="008E5ED5"/>
    <w:rsid w:val="008E7AFB"/>
    <w:rsid w:val="008E7FC0"/>
    <w:rsid w:val="008F29D5"/>
    <w:rsid w:val="008F29DD"/>
    <w:rsid w:val="008F48F4"/>
    <w:rsid w:val="008F6CD0"/>
    <w:rsid w:val="00901935"/>
    <w:rsid w:val="00901E72"/>
    <w:rsid w:val="00902201"/>
    <w:rsid w:val="009026D2"/>
    <w:rsid w:val="00906211"/>
    <w:rsid w:val="009078C8"/>
    <w:rsid w:val="00913BCB"/>
    <w:rsid w:val="00916B09"/>
    <w:rsid w:val="009249F1"/>
    <w:rsid w:val="009349EB"/>
    <w:rsid w:val="00941495"/>
    <w:rsid w:val="0094160E"/>
    <w:rsid w:val="009443BB"/>
    <w:rsid w:val="00944F75"/>
    <w:rsid w:val="0094701F"/>
    <w:rsid w:val="00951A58"/>
    <w:rsid w:val="00953664"/>
    <w:rsid w:val="009574C9"/>
    <w:rsid w:val="009723B2"/>
    <w:rsid w:val="00973434"/>
    <w:rsid w:val="009742BC"/>
    <w:rsid w:val="00975230"/>
    <w:rsid w:val="009817A2"/>
    <w:rsid w:val="009848B8"/>
    <w:rsid w:val="00986C72"/>
    <w:rsid w:val="0099064E"/>
    <w:rsid w:val="0099094D"/>
    <w:rsid w:val="00990F3F"/>
    <w:rsid w:val="009A5022"/>
    <w:rsid w:val="009B00A0"/>
    <w:rsid w:val="009B2266"/>
    <w:rsid w:val="009B74C0"/>
    <w:rsid w:val="009C11A1"/>
    <w:rsid w:val="009C19BB"/>
    <w:rsid w:val="009C1F40"/>
    <w:rsid w:val="009C374D"/>
    <w:rsid w:val="009C4EF4"/>
    <w:rsid w:val="009C5F85"/>
    <w:rsid w:val="009C6692"/>
    <w:rsid w:val="009D3250"/>
    <w:rsid w:val="009D70F3"/>
    <w:rsid w:val="009E1AD2"/>
    <w:rsid w:val="009E25C1"/>
    <w:rsid w:val="009E272E"/>
    <w:rsid w:val="009F14B0"/>
    <w:rsid w:val="009F22C0"/>
    <w:rsid w:val="009F7356"/>
    <w:rsid w:val="009F7B93"/>
    <w:rsid w:val="00A000D7"/>
    <w:rsid w:val="00A0095D"/>
    <w:rsid w:val="00A07C1E"/>
    <w:rsid w:val="00A177CC"/>
    <w:rsid w:val="00A20F14"/>
    <w:rsid w:val="00A305CE"/>
    <w:rsid w:val="00A31DEC"/>
    <w:rsid w:val="00A3363A"/>
    <w:rsid w:val="00A339AA"/>
    <w:rsid w:val="00A351DD"/>
    <w:rsid w:val="00A432A5"/>
    <w:rsid w:val="00A55E87"/>
    <w:rsid w:val="00A60C30"/>
    <w:rsid w:val="00A632F4"/>
    <w:rsid w:val="00A65B51"/>
    <w:rsid w:val="00A74578"/>
    <w:rsid w:val="00A77D33"/>
    <w:rsid w:val="00A82CE7"/>
    <w:rsid w:val="00A83532"/>
    <w:rsid w:val="00A848BF"/>
    <w:rsid w:val="00A86C19"/>
    <w:rsid w:val="00A93A17"/>
    <w:rsid w:val="00A96D0C"/>
    <w:rsid w:val="00AA112E"/>
    <w:rsid w:val="00AA1615"/>
    <w:rsid w:val="00AA4D73"/>
    <w:rsid w:val="00AB451D"/>
    <w:rsid w:val="00AB528E"/>
    <w:rsid w:val="00AC2C21"/>
    <w:rsid w:val="00AC4B37"/>
    <w:rsid w:val="00AC4F8C"/>
    <w:rsid w:val="00AD660F"/>
    <w:rsid w:val="00AE22B0"/>
    <w:rsid w:val="00AE29B0"/>
    <w:rsid w:val="00AE47A3"/>
    <w:rsid w:val="00AE506E"/>
    <w:rsid w:val="00AF0A53"/>
    <w:rsid w:val="00AF0D4B"/>
    <w:rsid w:val="00AF2658"/>
    <w:rsid w:val="00AF319A"/>
    <w:rsid w:val="00AF3BC9"/>
    <w:rsid w:val="00B00661"/>
    <w:rsid w:val="00B00973"/>
    <w:rsid w:val="00B012A9"/>
    <w:rsid w:val="00B05E5C"/>
    <w:rsid w:val="00B06BFA"/>
    <w:rsid w:val="00B07DC8"/>
    <w:rsid w:val="00B15433"/>
    <w:rsid w:val="00B229DC"/>
    <w:rsid w:val="00B2347B"/>
    <w:rsid w:val="00B24BB0"/>
    <w:rsid w:val="00B264FD"/>
    <w:rsid w:val="00B279C3"/>
    <w:rsid w:val="00B3274B"/>
    <w:rsid w:val="00B34538"/>
    <w:rsid w:val="00B356A7"/>
    <w:rsid w:val="00B4697A"/>
    <w:rsid w:val="00B46F69"/>
    <w:rsid w:val="00B47EFB"/>
    <w:rsid w:val="00B53843"/>
    <w:rsid w:val="00B55F4A"/>
    <w:rsid w:val="00B57969"/>
    <w:rsid w:val="00B6006D"/>
    <w:rsid w:val="00B6082F"/>
    <w:rsid w:val="00B63FC5"/>
    <w:rsid w:val="00B6688C"/>
    <w:rsid w:val="00B67863"/>
    <w:rsid w:val="00B80815"/>
    <w:rsid w:val="00B82142"/>
    <w:rsid w:val="00B8454A"/>
    <w:rsid w:val="00B8777F"/>
    <w:rsid w:val="00B93473"/>
    <w:rsid w:val="00BA3099"/>
    <w:rsid w:val="00BA3DB2"/>
    <w:rsid w:val="00BA411D"/>
    <w:rsid w:val="00BA55A8"/>
    <w:rsid w:val="00BA5B65"/>
    <w:rsid w:val="00BA5E6D"/>
    <w:rsid w:val="00BA6DD4"/>
    <w:rsid w:val="00BB4130"/>
    <w:rsid w:val="00BB5996"/>
    <w:rsid w:val="00BB7999"/>
    <w:rsid w:val="00BB7EF0"/>
    <w:rsid w:val="00BD2C7E"/>
    <w:rsid w:val="00BD2E07"/>
    <w:rsid w:val="00BD3EF0"/>
    <w:rsid w:val="00BD49EE"/>
    <w:rsid w:val="00BD4E23"/>
    <w:rsid w:val="00BD7151"/>
    <w:rsid w:val="00BE0CA5"/>
    <w:rsid w:val="00BE2C55"/>
    <w:rsid w:val="00BE310F"/>
    <w:rsid w:val="00BE3B27"/>
    <w:rsid w:val="00BE4DF4"/>
    <w:rsid w:val="00BE6A96"/>
    <w:rsid w:val="00BF23A2"/>
    <w:rsid w:val="00C00A6B"/>
    <w:rsid w:val="00C050CE"/>
    <w:rsid w:val="00C10747"/>
    <w:rsid w:val="00C1256B"/>
    <w:rsid w:val="00C158F1"/>
    <w:rsid w:val="00C201F2"/>
    <w:rsid w:val="00C2431B"/>
    <w:rsid w:val="00C270C5"/>
    <w:rsid w:val="00C275C5"/>
    <w:rsid w:val="00C306C0"/>
    <w:rsid w:val="00C31408"/>
    <w:rsid w:val="00C3225E"/>
    <w:rsid w:val="00C33AF2"/>
    <w:rsid w:val="00C354AE"/>
    <w:rsid w:val="00C37DAA"/>
    <w:rsid w:val="00C4130F"/>
    <w:rsid w:val="00C4324E"/>
    <w:rsid w:val="00C444A2"/>
    <w:rsid w:val="00C453C0"/>
    <w:rsid w:val="00C45C2E"/>
    <w:rsid w:val="00C4605F"/>
    <w:rsid w:val="00C54102"/>
    <w:rsid w:val="00C60E89"/>
    <w:rsid w:val="00C60EC5"/>
    <w:rsid w:val="00C623D4"/>
    <w:rsid w:val="00C64C17"/>
    <w:rsid w:val="00C65D67"/>
    <w:rsid w:val="00C70D51"/>
    <w:rsid w:val="00C84258"/>
    <w:rsid w:val="00C93081"/>
    <w:rsid w:val="00C965CB"/>
    <w:rsid w:val="00CA0E00"/>
    <w:rsid w:val="00CA2631"/>
    <w:rsid w:val="00CA28C9"/>
    <w:rsid w:val="00CA73BB"/>
    <w:rsid w:val="00CA7DD8"/>
    <w:rsid w:val="00CB1375"/>
    <w:rsid w:val="00CB15E4"/>
    <w:rsid w:val="00CB4778"/>
    <w:rsid w:val="00CB52D6"/>
    <w:rsid w:val="00CC5B62"/>
    <w:rsid w:val="00CD0C4E"/>
    <w:rsid w:val="00CD4884"/>
    <w:rsid w:val="00CD5071"/>
    <w:rsid w:val="00CE1876"/>
    <w:rsid w:val="00CE42CF"/>
    <w:rsid w:val="00CE5B32"/>
    <w:rsid w:val="00CE6C76"/>
    <w:rsid w:val="00CF1437"/>
    <w:rsid w:val="00CF2243"/>
    <w:rsid w:val="00CF3E3D"/>
    <w:rsid w:val="00CF3F7E"/>
    <w:rsid w:val="00CF5D3B"/>
    <w:rsid w:val="00CF5D96"/>
    <w:rsid w:val="00CF6879"/>
    <w:rsid w:val="00D03383"/>
    <w:rsid w:val="00D0437C"/>
    <w:rsid w:val="00D060BF"/>
    <w:rsid w:val="00D071B9"/>
    <w:rsid w:val="00D14D6F"/>
    <w:rsid w:val="00D20AAB"/>
    <w:rsid w:val="00D24409"/>
    <w:rsid w:val="00D2523C"/>
    <w:rsid w:val="00D25F70"/>
    <w:rsid w:val="00D26304"/>
    <w:rsid w:val="00D27F32"/>
    <w:rsid w:val="00D32B9B"/>
    <w:rsid w:val="00D34736"/>
    <w:rsid w:val="00D41D1D"/>
    <w:rsid w:val="00D41D2A"/>
    <w:rsid w:val="00D426FB"/>
    <w:rsid w:val="00D44F22"/>
    <w:rsid w:val="00D46AD5"/>
    <w:rsid w:val="00D46BD9"/>
    <w:rsid w:val="00D479E5"/>
    <w:rsid w:val="00D501C0"/>
    <w:rsid w:val="00D53BE9"/>
    <w:rsid w:val="00D55EDF"/>
    <w:rsid w:val="00D61201"/>
    <w:rsid w:val="00D87D7A"/>
    <w:rsid w:val="00D90640"/>
    <w:rsid w:val="00D9178E"/>
    <w:rsid w:val="00D92519"/>
    <w:rsid w:val="00D9387B"/>
    <w:rsid w:val="00D93F64"/>
    <w:rsid w:val="00D95909"/>
    <w:rsid w:val="00D9785C"/>
    <w:rsid w:val="00DA0BCD"/>
    <w:rsid w:val="00DA1768"/>
    <w:rsid w:val="00DA1ECD"/>
    <w:rsid w:val="00DA395A"/>
    <w:rsid w:val="00DC1FCC"/>
    <w:rsid w:val="00DC3995"/>
    <w:rsid w:val="00DC484A"/>
    <w:rsid w:val="00DC6E13"/>
    <w:rsid w:val="00DD1482"/>
    <w:rsid w:val="00DD457E"/>
    <w:rsid w:val="00DE068D"/>
    <w:rsid w:val="00DE079C"/>
    <w:rsid w:val="00DE5563"/>
    <w:rsid w:val="00DE5E9C"/>
    <w:rsid w:val="00DF057C"/>
    <w:rsid w:val="00DF2FCF"/>
    <w:rsid w:val="00DF6647"/>
    <w:rsid w:val="00DF7494"/>
    <w:rsid w:val="00E00D8E"/>
    <w:rsid w:val="00E0192F"/>
    <w:rsid w:val="00E029C9"/>
    <w:rsid w:val="00E0496A"/>
    <w:rsid w:val="00E04E5F"/>
    <w:rsid w:val="00E06B9E"/>
    <w:rsid w:val="00E07851"/>
    <w:rsid w:val="00E105F9"/>
    <w:rsid w:val="00E108B3"/>
    <w:rsid w:val="00E154A5"/>
    <w:rsid w:val="00E16682"/>
    <w:rsid w:val="00E177B4"/>
    <w:rsid w:val="00E201F2"/>
    <w:rsid w:val="00E21511"/>
    <w:rsid w:val="00E22718"/>
    <w:rsid w:val="00E3164C"/>
    <w:rsid w:val="00E3220B"/>
    <w:rsid w:val="00E32872"/>
    <w:rsid w:val="00E33988"/>
    <w:rsid w:val="00E4762B"/>
    <w:rsid w:val="00E477CF"/>
    <w:rsid w:val="00E55B14"/>
    <w:rsid w:val="00E573BF"/>
    <w:rsid w:val="00E60059"/>
    <w:rsid w:val="00E602BD"/>
    <w:rsid w:val="00E61AD8"/>
    <w:rsid w:val="00E61D71"/>
    <w:rsid w:val="00E67DB1"/>
    <w:rsid w:val="00E71A2D"/>
    <w:rsid w:val="00E72210"/>
    <w:rsid w:val="00E73BDE"/>
    <w:rsid w:val="00E8546B"/>
    <w:rsid w:val="00E85939"/>
    <w:rsid w:val="00E87819"/>
    <w:rsid w:val="00E90C7C"/>
    <w:rsid w:val="00E97068"/>
    <w:rsid w:val="00E976E7"/>
    <w:rsid w:val="00E97EBC"/>
    <w:rsid w:val="00EA1768"/>
    <w:rsid w:val="00EA5D0D"/>
    <w:rsid w:val="00EB5717"/>
    <w:rsid w:val="00EB67FD"/>
    <w:rsid w:val="00EB7E36"/>
    <w:rsid w:val="00EC040C"/>
    <w:rsid w:val="00EC0C45"/>
    <w:rsid w:val="00EC22DB"/>
    <w:rsid w:val="00EC3AE5"/>
    <w:rsid w:val="00ED0E85"/>
    <w:rsid w:val="00ED18D5"/>
    <w:rsid w:val="00ED26D8"/>
    <w:rsid w:val="00EE09B0"/>
    <w:rsid w:val="00EF02F3"/>
    <w:rsid w:val="00EF7680"/>
    <w:rsid w:val="00F01AE2"/>
    <w:rsid w:val="00F035A2"/>
    <w:rsid w:val="00F0668A"/>
    <w:rsid w:val="00F077AA"/>
    <w:rsid w:val="00F10216"/>
    <w:rsid w:val="00F102D1"/>
    <w:rsid w:val="00F12149"/>
    <w:rsid w:val="00F13B36"/>
    <w:rsid w:val="00F17401"/>
    <w:rsid w:val="00F17899"/>
    <w:rsid w:val="00F20F3F"/>
    <w:rsid w:val="00F21ADB"/>
    <w:rsid w:val="00F24ADF"/>
    <w:rsid w:val="00F32C71"/>
    <w:rsid w:val="00F3669E"/>
    <w:rsid w:val="00F4166B"/>
    <w:rsid w:val="00F41897"/>
    <w:rsid w:val="00F427E9"/>
    <w:rsid w:val="00F42FAD"/>
    <w:rsid w:val="00F43E72"/>
    <w:rsid w:val="00F500E8"/>
    <w:rsid w:val="00F52C16"/>
    <w:rsid w:val="00F56010"/>
    <w:rsid w:val="00F61124"/>
    <w:rsid w:val="00F63ED0"/>
    <w:rsid w:val="00F65A45"/>
    <w:rsid w:val="00F86266"/>
    <w:rsid w:val="00F87AAA"/>
    <w:rsid w:val="00F9099F"/>
    <w:rsid w:val="00F96C0C"/>
    <w:rsid w:val="00F96E55"/>
    <w:rsid w:val="00F97A70"/>
    <w:rsid w:val="00FA0323"/>
    <w:rsid w:val="00FA203F"/>
    <w:rsid w:val="00FA3CF1"/>
    <w:rsid w:val="00FA742A"/>
    <w:rsid w:val="00FB28E0"/>
    <w:rsid w:val="00FC02D4"/>
    <w:rsid w:val="00FC07F7"/>
    <w:rsid w:val="00FC234A"/>
    <w:rsid w:val="00FC235D"/>
    <w:rsid w:val="00FC2663"/>
    <w:rsid w:val="00FC53EC"/>
    <w:rsid w:val="00FC6EE0"/>
    <w:rsid w:val="00FD1780"/>
    <w:rsid w:val="00FD26B6"/>
    <w:rsid w:val="00FD64DE"/>
    <w:rsid w:val="00FE5E17"/>
    <w:rsid w:val="00FE5EBF"/>
    <w:rsid w:val="00FF0D69"/>
    <w:rsid w:val="00FF1FE7"/>
    <w:rsid w:val="00FF29E5"/>
    <w:rsid w:val="00FF2ED7"/>
    <w:rsid w:val="00FF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7CA5"/>
  <w15:docId w15:val="{7CD7D7C7-2080-4CEC-ADEB-08A4C6F3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96D"/>
    <w:pPr>
      <w:keepNext/>
      <w:keepLines/>
      <w:spacing w:before="240" w:after="0" w:line="259" w:lineRule="auto"/>
      <w:ind w:left="2268"/>
      <w:outlineLvl w:val="0"/>
    </w:pPr>
    <w:rPr>
      <w:rFonts w:ascii="Century Gothic" w:eastAsiaTheme="majorEastAsia" w:hAnsi="Century Gothic" w:cstheme="majorBidi"/>
      <w:b/>
      <w:bCs/>
      <w:noProof/>
      <w:sz w:val="36"/>
      <w:szCs w:val="36"/>
      <w:lang w:eastAsia="en-US"/>
    </w:rPr>
  </w:style>
  <w:style w:type="paragraph" w:styleId="Heading2">
    <w:name w:val="heading 2"/>
    <w:next w:val="Normal"/>
    <w:link w:val="Heading2Char"/>
    <w:uiPriority w:val="9"/>
    <w:unhideWhenUsed/>
    <w:qFormat/>
    <w:rsid w:val="001F596D"/>
    <w:pPr>
      <w:numPr>
        <w:numId w:val="41"/>
      </w:numPr>
      <w:spacing w:after="240" w:line="240" w:lineRule="auto"/>
      <w:ind w:left="-210" w:hanging="357"/>
      <w:outlineLvl w:val="1"/>
    </w:pPr>
    <w:rPr>
      <w:rFonts w:ascii="Century Gothic" w:eastAsia="Times New Roman" w:hAnsi="Century Gothic" w:cs="Times New Roman"/>
      <w:b/>
      <w:bCs/>
      <w:noProo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9B0"/>
    <w:rPr>
      <w:rFonts w:ascii="Tahoma" w:hAnsi="Tahoma" w:cs="Tahoma"/>
      <w:sz w:val="16"/>
      <w:szCs w:val="16"/>
    </w:rPr>
  </w:style>
  <w:style w:type="table" w:styleId="TableGrid">
    <w:name w:val="Table Grid"/>
    <w:basedOn w:val="TableNormal"/>
    <w:rsid w:val="00EE09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D26"/>
    <w:pPr>
      <w:ind w:left="720"/>
      <w:contextualSpacing/>
    </w:pPr>
  </w:style>
  <w:style w:type="paragraph" w:styleId="Header">
    <w:name w:val="header"/>
    <w:basedOn w:val="Normal"/>
    <w:link w:val="HeaderChar"/>
    <w:uiPriority w:val="99"/>
    <w:unhideWhenUsed/>
    <w:rsid w:val="00694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55B"/>
  </w:style>
  <w:style w:type="paragraph" w:styleId="Footer">
    <w:name w:val="footer"/>
    <w:basedOn w:val="Normal"/>
    <w:link w:val="FooterChar"/>
    <w:uiPriority w:val="99"/>
    <w:unhideWhenUsed/>
    <w:rsid w:val="00694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55B"/>
  </w:style>
  <w:style w:type="character" w:styleId="PlaceholderText">
    <w:name w:val="Placeholder Text"/>
    <w:basedOn w:val="DefaultParagraphFont"/>
    <w:uiPriority w:val="99"/>
    <w:semiHidden/>
    <w:rsid w:val="00A632F4"/>
    <w:rPr>
      <w:color w:val="808080"/>
    </w:rPr>
  </w:style>
  <w:style w:type="paragraph" w:styleId="Revision">
    <w:name w:val="Revision"/>
    <w:hidden/>
    <w:uiPriority w:val="99"/>
    <w:semiHidden/>
    <w:rsid w:val="009D70F3"/>
    <w:pPr>
      <w:spacing w:after="0" w:line="240" w:lineRule="auto"/>
    </w:pPr>
  </w:style>
  <w:style w:type="character" w:customStyle="1" w:styleId="Heading1Char">
    <w:name w:val="Heading 1 Char"/>
    <w:basedOn w:val="DefaultParagraphFont"/>
    <w:link w:val="Heading1"/>
    <w:uiPriority w:val="9"/>
    <w:rsid w:val="001F596D"/>
    <w:rPr>
      <w:rFonts w:ascii="Century Gothic" w:eastAsiaTheme="majorEastAsia" w:hAnsi="Century Gothic" w:cstheme="majorBidi"/>
      <w:b/>
      <w:bCs/>
      <w:noProof/>
      <w:sz w:val="36"/>
      <w:szCs w:val="36"/>
      <w:lang w:eastAsia="en-US"/>
    </w:rPr>
  </w:style>
  <w:style w:type="character" w:customStyle="1" w:styleId="Heading2Char">
    <w:name w:val="Heading 2 Char"/>
    <w:basedOn w:val="DefaultParagraphFont"/>
    <w:link w:val="Heading2"/>
    <w:uiPriority w:val="9"/>
    <w:rsid w:val="001F596D"/>
    <w:rPr>
      <w:rFonts w:ascii="Century Gothic" w:eastAsia="Times New Roman" w:hAnsi="Century Gothic" w:cs="Times New Roman"/>
      <w:b/>
      <w:bCs/>
      <w:noProo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9476">
      <w:bodyDiv w:val="1"/>
      <w:marLeft w:val="0"/>
      <w:marRight w:val="0"/>
      <w:marTop w:val="0"/>
      <w:marBottom w:val="0"/>
      <w:divBdr>
        <w:top w:val="none" w:sz="0" w:space="0" w:color="auto"/>
        <w:left w:val="none" w:sz="0" w:space="0" w:color="auto"/>
        <w:bottom w:val="none" w:sz="0" w:space="0" w:color="auto"/>
        <w:right w:val="none" w:sz="0" w:space="0" w:color="auto"/>
      </w:divBdr>
    </w:div>
    <w:div w:id="186400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endnotes" Target="end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9.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GB"/>
              <a:t>bootle</a:t>
            </a:r>
          </a:p>
        </c:rich>
      </c:tx>
      <c:layout>
        <c:manualLayout>
          <c:xMode val="edge"/>
          <c:yMode val="edge"/>
          <c:x val="1.9757428798557509E-2"/>
          <c:y val="3.968253968253968E-2"/>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917378348011051E-2"/>
          <c:y val="0.22478627671541057"/>
          <c:w val="0.79906569637600511"/>
          <c:h val="0.68741957575144397"/>
        </c:manualLayout>
      </c:layout>
      <c:pie3DChart>
        <c:varyColors val="1"/>
        <c:ser>
          <c:idx val="0"/>
          <c:order val="0"/>
          <c:dPt>
            <c:idx val="0"/>
            <c:bubble3D val="0"/>
            <c:explosion val="5"/>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7114-4D94-B22E-DFEAB75D8950}"/>
              </c:ext>
            </c:extLst>
          </c:dPt>
          <c:dPt>
            <c:idx val="1"/>
            <c:bubble3D val="0"/>
            <c:explosion val="5"/>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7114-4D94-B22E-DFEAB75D8950}"/>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7114-4D94-B22E-DFEAB75D8950}"/>
              </c:ext>
            </c:extLst>
          </c:dPt>
          <c:dPt>
            <c:idx val="3"/>
            <c:bubble3D val="0"/>
            <c:explosion val="5"/>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7114-4D94-B22E-DFEAB75D8950}"/>
              </c:ext>
            </c:extLst>
          </c:dPt>
          <c:dPt>
            <c:idx val="4"/>
            <c:bubble3D val="0"/>
            <c:explosion val="9"/>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7114-4D94-B22E-DFEAB75D8950}"/>
              </c:ext>
            </c:extLst>
          </c:dPt>
          <c:dPt>
            <c:idx val="5"/>
            <c:bubble3D val="0"/>
            <c:explosion val="1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7114-4D94-B22E-DFEAB75D8950}"/>
              </c:ext>
            </c:extLst>
          </c:dPt>
          <c:dLbls>
            <c:dLbl>
              <c:idx val="0"/>
              <c:layout>
                <c:manualLayout>
                  <c:x val="6.2305305502199239E-2"/>
                  <c:y val="6.1756971243620068E-3"/>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7114-4D94-B22E-DFEAB75D8950}"/>
                </c:ext>
              </c:extLst>
            </c:dLbl>
            <c:dLbl>
              <c:idx val="1"/>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fld id="{4BF4DEFC-17FE-477D-9935-365E6C684F50}" type="CATEGORYNAME">
                      <a:rPr lang="en-US"/>
                      <a:pPr>
                        <a:defRPr>
                          <a:solidFill>
                            <a:schemeClr val="accent1"/>
                          </a:solidFill>
                        </a:defRPr>
                      </a:pPr>
                      <a:t>[CATEGORY NAME]</a:t>
                    </a:fld>
                    <a:r>
                      <a:rPr lang="en-US" baseline="0"/>
                      <a:t>
</a:t>
                    </a:r>
                    <a:fld id="{E61D6E21-DD7C-422E-A5D3-CC850C82B0C8}"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7114-4D94-B22E-DFEAB75D8950}"/>
                </c:ext>
              </c:extLst>
            </c:dLbl>
            <c:dLbl>
              <c:idx val="2"/>
              <c:layout>
                <c:manualLayout>
                  <c:x val="6.5179441402312022E-2"/>
                  <c:y val="-9.3804688207077644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7114-4D94-B22E-DFEAB75D8950}"/>
                </c:ext>
              </c:extLst>
            </c:dLbl>
            <c:dLbl>
              <c:idx val="3"/>
              <c:layout>
                <c:manualLayout>
                  <c:x val="1.5792442188381193E-2"/>
                  <c:y val="-1.3793103448275862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7-7114-4D94-B22E-DFEAB75D8950}"/>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9-7114-4D94-B22E-DFEAB75D8950}"/>
                </c:ext>
              </c:extLst>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B-7114-4D94-B22E-DFEAB75D8950}"/>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out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Lst>
          </c:dLbls>
          <c:cat>
            <c:strRef>
              <c:f>Sheet1!$B$3:$B$8</c:f>
              <c:strCache>
                <c:ptCount val="6"/>
                <c:pt idx="0">
                  <c:v>Blue Badges/Parking Services</c:v>
                </c:pt>
                <c:pt idx="1">
                  <c:v>Council Tax</c:v>
                </c:pt>
                <c:pt idx="2">
                  <c:v>ELAS</c:v>
                </c:pt>
                <c:pt idx="3">
                  <c:v>Housing Benefit</c:v>
                </c:pt>
                <c:pt idx="4">
                  <c:v>Taxi Licensing</c:v>
                </c:pt>
                <c:pt idx="5">
                  <c:v>Other</c:v>
                </c:pt>
              </c:strCache>
            </c:strRef>
          </c:cat>
          <c:val>
            <c:numRef>
              <c:f>Sheet1!$C$3:$C$8</c:f>
              <c:numCache>
                <c:formatCode>0.0%</c:formatCode>
                <c:ptCount val="6"/>
                <c:pt idx="0">
                  <c:v>0.09</c:v>
                </c:pt>
                <c:pt idx="1">
                  <c:v>0.23499999999999999</c:v>
                </c:pt>
                <c:pt idx="2">
                  <c:v>2.5000000000000001E-2</c:v>
                </c:pt>
                <c:pt idx="3">
                  <c:v>0.15</c:v>
                </c:pt>
                <c:pt idx="4">
                  <c:v>0.435</c:v>
                </c:pt>
                <c:pt idx="5">
                  <c:v>6.5000000000000002E-2</c:v>
                </c:pt>
              </c:numCache>
            </c:numRef>
          </c:val>
          <c:extLst>
            <c:ext xmlns:c16="http://schemas.microsoft.com/office/drawing/2014/chart" uri="{C3380CC4-5D6E-409C-BE32-E72D297353CC}">
              <c16:uniqueId val="{0000000C-7114-4D94-B22E-DFEAB75D8950}"/>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Southport: Overall customer</a:t>
            </a:r>
            <a:r>
              <a:rPr lang="en-GB" b="1" baseline="0"/>
              <a:t> satisfaction</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flip="none" rotWithShape="1">
              <a:gsLst>
                <a:gs pos="20000">
                  <a:srgbClr val="92D050"/>
                </a:gs>
                <a:gs pos="59000">
                  <a:schemeClr val="accent1">
                    <a:lumMod val="95000"/>
                    <a:lumOff val="5000"/>
                  </a:schemeClr>
                </a:gs>
                <a:gs pos="100000">
                  <a:schemeClr val="accent1">
                    <a:lumMod val="60000"/>
                  </a:schemeClr>
                </a:gs>
              </a:gsLst>
              <a:path path="circle">
                <a:fillToRect l="100000" b="100000"/>
              </a:path>
              <a:tileRect t="-100000" r="-10000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Sheet1!$B$52:$B$55</c:f>
              <c:strCache>
                <c:ptCount val="4"/>
                <c:pt idx="0">
                  <c:v>Dissatisfied or Very Dissatisfied</c:v>
                </c:pt>
                <c:pt idx="1">
                  <c:v>Neither satisfied or dissatisfied</c:v>
                </c:pt>
                <c:pt idx="2">
                  <c:v>Fairly satisfied</c:v>
                </c:pt>
                <c:pt idx="3">
                  <c:v>Very satisfied</c:v>
                </c:pt>
              </c:strCache>
            </c:strRef>
          </c:cat>
          <c:val>
            <c:numRef>
              <c:f>Sheet1!$C$52:$C$55</c:f>
              <c:numCache>
                <c:formatCode>0.00%</c:formatCode>
                <c:ptCount val="4"/>
                <c:pt idx="0">
                  <c:v>0</c:v>
                </c:pt>
                <c:pt idx="1">
                  <c:v>0</c:v>
                </c:pt>
                <c:pt idx="2">
                  <c:v>0.32</c:v>
                </c:pt>
                <c:pt idx="3">
                  <c:v>0.68</c:v>
                </c:pt>
              </c:numCache>
            </c:numRef>
          </c:val>
          <c:extLst>
            <c:ext xmlns:c16="http://schemas.microsoft.com/office/drawing/2014/chart" uri="{C3380CC4-5D6E-409C-BE32-E72D297353CC}">
              <c16:uniqueId val="{00000000-6ACB-42D9-AE5E-D66C2DB387C8}"/>
            </c:ext>
          </c:extLst>
        </c:ser>
        <c:dLbls>
          <c:dLblPos val="outEnd"/>
          <c:showLegendKey val="0"/>
          <c:showVal val="1"/>
          <c:showCatName val="0"/>
          <c:showSerName val="0"/>
          <c:showPercent val="0"/>
          <c:showBubbleSize val="0"/>
        </c:dLbls>
        <c:gapWidth val="182"/>
        <c:axId val="664541208"/>
        <c:axId val="664539240"/>
      </c:barChart>
      <c:catAx>
        <c:axId val="664541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64539240"/>
        <c:crosses val="autoZero"/>
        <c:auto val="1"/>
        <c:lblAlgn val="ctr"/>
        <c:lblOffset val="100"/>
        <c:noMultiLvlLbl val="0"/>
      </c:catAx>
      <c:valAx>
        <c:axId val="664539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4541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Combined:</a:t>
            </a:r>
            <a:r>
              <a:rPr lang="en-US" baseline="0"/>
              <a:t> Do you feel you were treated fairly?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Column1</c:v>
                </c:pt>
              </c:strCache>
            </c:strRef>
          </c:tx>
          <c:spPr>
            <a:gradFill>
              <a:gsLst>
                <a:gs pos="20000">
                  <a:srgbClr val="92D050"/>
                </a:gs>
                <a:gs pos="59000">
                  <a:schemeClr val="accent1">
                    <a:lumMod val="95000"/>
                    <a:lumOff val="5000"/>
                  </a:schemeClr>
                </a:gs>
                <a:gs pos="100000">
                  <a:schemeClr val="accent1">
                    <a:lumMod val="60000"/>
                  </a:schemeClr>
                </a:gs>
              </a:gsLst>
              <a:path path="circle">
                <a:fillToRect l="100000" b="100000"/>
              </a:path>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No, Treated unfairly</c:v>
                </c:pt>
                <c:pt idx="1">
                  <c:v>Yes, Treated fairly</c:v>
                </c:pt>
              </c:strCache>
            </c:strRef>
          </c:cat>
          <c:val>
            <c:numRef>
              <c:f>Sheet1!$B$2:$B$3</c:f>
              <c:numCache>
                <c:formatCode>0.00%</c:formatCode>
                <c:ptCount val="2"/>
                <c:pt idx="0">
                  <c:v>4.1000000000000003E-3</c:v>
                </c:pt>
                <c:pt idx="1">
                  <c:v>0.99590000000000001</c:v>
                </c:pt>
              </c:numCache>
            </c:numRef>
          </c:val>
          <c:extLst>
            <c:ext xmlns:c16="http://schemas.microsoft.com/office/drawing/2014/chart" uri="{C3380CC4-5D6E-409C-BE32-E72D297353CC}">
              <c16:uniqueId val="{00000000-169B-4C3B-AAFD-E63C24A45C04}"/>
            </c:ext>
          </c:extLst>
        </c:ser>
        <c:dLbls>
          <c:showLegendKey val="0"/>
          <c:showVal val="0"/>
          <c:showCatName val="0"/>
          <c:showSerName val="0"/>
          <c:showPercent val="0"/>
          <c:showBubbleSize val="0"/>
        </c:dLbls>
        <c:gapWidth val="100"/>
        <c:axId val="760596632"/>
        <c:axId val="760596992"/>
      </c:barChart>
      <c:catAx>
        <c:axId val="760596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596992"/>
        <c:crosses val="autoZero"/>
        <c:auto val="1"/>
        <c:lblAlgn val="ctr"/>
        <c:lblOffset val="100"/>
        <c:noMultiLvlLbl val="0"/>
      </c:catAx>
      <c:valAx>
        <c:axId val="76059699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596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GB"/>
              <a:t>southport</a:t>
            </a:r>
          </a:p>
        </c:rich>
      </c:tx>
      <c:layout>
        <c:manualLayout>
          <c:xMode val="edge"/>
          <c:yMode val="edge"/>
          <c:x val="2.2013491968326301E-2"/>
          <c:y val="3.5714285714285712E-2"/>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2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917305037975731E-2"/>
          <c:y val="0.22081810430862986"/>
          <c:w val="0.79906569637600511"/>
          <c:h val="0.68741957575144397"/>
        </c:manualLayout>
      </c:layout>
      <c:pie3DChart>
        <c:varyColors val="1"/>
        <c:ser>
          <c:idx val="0"/>
          <c:order val="0"/>
          <c:dPt>
            <c:idx val="0"/>
            <c:bubble3D val="0"/>
            <c:explosion val="5"/>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15FF-4DF8-9122-EF6FBDD3163B}"/>
              </c:ext>
            </c:extLst>
          </c:dPt>
          <c:dPt>
            <c:idx val="1"/>
            <c:bubble3D val="0"/>
            <c:explosion val="5"/>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15FF-4DF8-9122-EF6FBDD3163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15FF-4DF8-9122-EF6FBDD3163B}"/>
              </c:ext>
            </c:extLst>
          </c:dPt>
          <c:dPt>
            <c:idx val="3"/>
            <c:bubble3D val="0"/>
            <c:explosion val="5"/>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15FF-4DF8-9122-EF6FBDD3163B}"/>
              </c:ext>
            </c:extLst>
          </c:dPt>
          <c:dPt>
            <c:idx val="4"/>
            <c:bubble3D val="0"/>
            <c:explosion val="9"/>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15FF-4DF8-9122-EF6FBDD3163B}"/>
              </c:ext>
            </c:extLst>
          </c:dPt>
          <c:dPt>
            <c:idx val="5"/>
            <c:bubble3D val="0"/>
            <c:explosion val="1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15FF-4DF8-9122-EF6FBDD3163B}"/>
              </c:ext>
            </c:extLst>
          </c:dPt>
          <c:dLbls>
            <c:dLbl>
              <c:idx val="0"/>
              <c:layout>
                <c:manualLayout>
                  <c:x val="0.10742662243361711"/>
                  <c:y val="-6.1284526934133235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15FF-4DF8-9122-EF6FBDD3163B}"/>
                </c:ext>
              </c:extLst>
            </c:dLbl>
            <c:dLbl>
              <c:idx val="1"/>
              <c:layout>
                <c:manualLayout>
                  <c:x val="1.5792442188381193E-2"/>
                  <c:y val="-3.9682539682540409E-3"/>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fld id="{4BF4DEFC-17FE-477D-9935-365E6C684F50}" type="CATEGORYNAME">
                      <a:rPr lang="en-US"/>
                      <a:pPr>
                        <a:defRPr>
                          <a:solidFill>
                            <a:schemeClr val="accent1"/>
                          </a:solidFill>
                        </a:defRPr>
                      </a:pPr>
                      <a:t>[CATEGORY NAME]</a:t>
                    </a:fld>
                    <a:r>
                      <a:rPr lang="en-US" baseline="0"/>
                      <a:t>
</a:t>
                    </a:r>
                    <a:fld id="{E61D6E21-DD7C-422E-A5D3-CC850C82B0C8}"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15FF-4DF8-9122-EF6FBDD3163B}"/>
                </c:ext>
              </c:extLst>
            </c:dLbl>
            <c:dLbl>
              <c:idx val="2"/>
              <c:layout>
                <c:manualLayout>
                  <c:x val="2.2314241176705621E-2"/>
                  <c:y val="9.7387826521683329E-3"/>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15FF-4DF8-9122-EF6FBDD3163B}"/>
                </c:ext>
              </c:extLst>
            </c:dLbl>
            <c:dLbl>
              <c:idx val="3"/>
              <c:layout>
                <c:manualLayout>
                  <c:x val="5.1889452904681312E-2"/>
                  <c:y val="9.7318147731533411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7-15FF-4DF8-9122-EF6FBDD3163B}"/>
                </c:ext>
              </c:extLst>
            </c:dLbl>
            <c:dLbl>
              <c:idx val="4"/>
              <c:layout>
                <c:manualLayout>
                  <c:x val="-2.7072758037225052E-2"/>
                  <c:y val="0"/>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9-15FF-4DF8-9122-EF6FBDD3163B}"/>
                </c:ext>
              </c:extLst>
            </c:dLbl>
            <c:dLbl>
              <c:idx val="5"/>
              <c:layout>
                <c:manualLayout>
                  <c:x val="-2.7072758037225062E-2"/>
                  <c:y val="-0.12301587301587301"/>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B-15FF-4DF8-9122-EF6FBDD3163B}"/>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out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Lst>
          </c:dLbls>
          <c:cat>
            <c:strRef>
              <c:f>Sheet1!$B$3:$B$8</c:f>
              <c:strCache>
                <c:ptCount val="6"/>
                <c:pt idx="0">
                  <c:v>Blue Badges/Parking Services</c:v>
                </c:pt>
                <c:pt idx="1">
                  <c:v>Council Tax</c:v>
                </c:pt>
                <c:pt idx="2">
                  <c:v>ELAS</c:v>
                </c:pt>
                <c:pt idx="3">
                  <c:v>Housing Benefit</c:v>
                </c:pt>
                <c:pt idx="4">
                  <c:v>Taxi Licensing</c:v>
                </c:pt>
                <c:pt idx="5">
                  <c:v>Other</c:v>
                </c:pt>
              </c:strCache>
            </c:strRef>
          </c:cat>
          <c:val>
            <c:numRef>
              <c:f>Sheet1!$C$3:$C$8</c:f>
              <c:numCache>
                <c:formatCode>0.0%</c:formatCode>
                <c:ptCount val="6"/>
                <c:pt idx="0">
                  <c:v>0.16</c:v>
                </c:pt>
                <c:pt idx="1">
                  <c:v>0.56000000000000005</c:v>
                </c:pt>
                <c:pt idx="2">
                  <c:v>0</c:v>
                </c:pt>
                <c:pt idx="3">
                  <c:v>0.2</c:v>
                </c:pt>
                <c:pt idx="4">
                  <c:v>0</c:v>
                </c:pt>
                <c:pt idx="5">
                  <c:v>0.08</c:v>
                </c:pt>
              </c:numCache>
            </c:numRef>
          </c:val>
          <c:extLst>
            <c:ext xmlns:c16="http://schemas.microsoft.com/office/drawing/2014/chart" uri="{C3380CC4-5D6E-409C-BE32-E72D297353CC}">
              <c16:uniqueId val="{0000000C-15FF-4DF8-9122-EF6FBDD3163B}"/>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Bootle Wait Times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Wait 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 mins</c:v>
                </c:pt>
                <c:pt idx="1">
                  <c:v>1-5 mins</c:v>
                </c:pt>
                <c:pt idx="2">
                  <c:v>6-10 mins</c:v>
                </c:pt>
                <c:pt idx="3">
                  <c:v>over 10 mins</c:v>
                </c:pt>
              </c:strCache>
            </c:strRef>
          </c:cat>
          <c:val>
            <c:numRef>
              <c:f>Sheet1!$B$2:$B$5</c:f>
              <c:numCache>
                <c:formatCode>0.00%</c:formatCode>
                <c:ptCount val="4"/>
                <c:pt idx="0">
                  <c:v>0.20202020202020202</c:v>
                </c:pt>
                <c:pt idx="1">
                  <c:v>0.38383838383838381</c:v>
                </c:pt>
                <c:pt idx="2">
                  <c:v>0.21212121212121213</c:v>
                </c:pt>
                <c:pt idx="3">
                  <c:v>0.20202020202020202</c:v>
                </c:pt>
              </c:numCache>
            </c:numRef>
          </c:val>
          <c:extLst>
            <c:ext xmlns:c16="http://schemas.microsoft.com/office/drawing/2014/chart" uri="{C3380CC4-5D6E-409C-BE32-E72D297353CC}">
              <c16:uniqueId val="{00000000-5BDB-4363-8913-5FE5E3793FF1}"/>
            </c:ext>
          </c:extLst>
        </c:ser>
        <c:dLbls>
          <c:showLegendKey val="0"/>
          <c:showVal val="0"/>
          <c:showCatName val="0"/>
          <c:showSerName val="0"/>
          <c:showPercent val="0"/>
          <c:showBubbleSize val="0"/>
        </c:dLbls>
        <c:gapWidth val="219"/>
        <c:overlap val="-27"/>
        <c:axId val="826746352"/>
        <c:axId val="826751032"/>
      </c:barChart>
      <c:catAx>
        <c:axId val="82674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751032"/>
        <c:crosses val="autoZero"/>
        <c:auto val="1"/>
        <c:lblAlgn val="ctr"/>
        <c:lblOffset val="100"/>
        <c:noMultiLvlLbl val="0"/>
      </c:catAx>
      <c:valAx>
        <c:axId val="826751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746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Southport Wait Times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Wait 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 mins</c:v>
                </c:pt>
                <c:pt idx="1">
                  <c:v>1-5 mins</c:v>
                </c:pt>
                <c:pt idx="2">
                  <c:v>6-10 mins</c:v>
                </c:pt>
                <c:pt idx="3">
                  <c:v>over 10 mins</c:v>
                </c:pt>
              </c:strCache>
            </c:strRef>
          </c:cat>
          <c:val>
            <c:numRef>
              <c:f>Sheet1!$B$2:$B$5</c:f>
              <c:numCache>
                <c:formatCode>0.00%</c:formatCode>
                <c:ptCount val="4"/>
                <c:pt idx="0">
                  <c:v>0.78</c:v>
                </c:pt>
                <c:pt idx="1">
                  <c:v>0.22</c:v>
                </c:pt>
                <c:pt idx="2">
                  <c:v>0</c:v>
                </c:pt>
                <c:pt idx="3">
                  <c:v>0</c:v>
                </c:pt>
              </c:numCache>
            </c:numRef>
          </c:val>
          <c:extLst>
            <c:ext xmlns:c16="http://schemas.microsoft.com/office/drawing/2014/chart" uri="{C3380CC4-5D6E-409C-BE32-E72D297353CC}">
              <c16:uniqueId val="{00000000-1527-4B87-8906-2B0877B9BF33}"/>
            </c:ext>
          </c:extLst>
        </c:ser>
        <c:dLbls>
          <c:showLegendKey val="0"/>
          <c:showVal val="0"/>
          <c:showCatName val="0"/>
          <c:showSerName val="0"/>
          <c:showPercent val="0"/>
          <c:showBubbleSize val="0"/>
        </c:dLbls>
        <c:gapWidth val="219"/>
        <c:overlap val="-27"/>
        <c:axId val="826746352"/>
        <c:axId val="826751032"/>
      </c:barChart>
      <c:catAx>
        <c:axId val="82674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751032"/>
        <c:crosses val="autoZero"/>
        <c:auto val="1"/>
        <c:lblAlgn val="ctr"/>
        <c:lblOffset val="100"/>
        <c:noMultiLvlLbl val="0"/>
      </c:catAx>
      <c:valAx>
        <c:axId val="826751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746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Bootle: Fully Resolved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1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0.20718003999500062"/>
          <c:w val="0.82407407407407407"/>
          <c:h val="0.69710817397825275"/>
        </c:manualLayout>
      </c:layout>
      <c:pie3DChart>
        <c:varyColors val="1"/>
        <c:ser>
          <c:idx val="0"/>
          <c:order val="0"/>
          <c:tx>
            <c:strRef>
              <c:f>Sheet1!$B$1</c:f>
              <c:strCache>
                <c:ptCount val="1"/>
                <c:pt idx="0">
                  <c:v>Fully Resolved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97C4-4720-9B7B-45AB0B59620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C4-4720-9B7B-45AB0B596209}"/>
              </c:ext>
            </c:extLst>
          </c:dPt>
          <c:dLbls>
            <c:dLbl>
              <c:idx val="0"/>
              <c:layout>
                <c:manualLayout>
                  <c:x val="-2.7100271002710032E-2"/>
                  <c:y val="8.409785932721712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C4-4720-9B7B-45AB0B596209}"/>
                </c:ext>
              </c:extLst>
            </c:dLbl>
            <c:dLbl>
              <c:idx val="1"/>
              <c:layout>
                <c:manualLayout>
                  <c:x val="2.3148148148146451E-3"/>
                  <c:y val="-0.1071428571428572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C4-4720-9B7B-45AB0B596209}"/>
                </c:ext>
              </c:extLst>
            </c:dLbl>
            <c:spPr>
              <a:noFill/>
              <a:ln>
                <a:solidFill>
                  <a:schemeClr val="accent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0.00%</c:formatCode>
                <c:ptCount val="2"/>
                <c:pt idx="0">
                  <c:v>0.96410256410256412</c:v>
                </c:pt>
                <c:pt idx="1">
                  <c:v>3.5897435897435895E-2</c:v>
                </c:pt>
              </c:numCache>
            </c:numRef>
          </c:val>
          <c:extLst>
            <c:ext xmlns:c16="http://schemas.microsoft.com/office/drawing/2014/chart" uri="{C3380CC4-5D6E-409C-BE32-E72D297353CC}">
              <c16:uniqueId val="{00000000-97C4-4720-9B7B-45AB0B596209}"/>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Southport: Fully Resolved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1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0.20718003999500062"/>
          <c:w val="0.82407407407407407"/>
          <c:h val="0.69710817397825275"/>
        </c:manualLayout>
      </c:layout>
      <c:pie3DChart>
        <c:varyColors val="1"/>
        <c:ser>
          <c:idx val="0"/>
          <c:order val="0"/>
          <c:tx>
            <c:strRef>
              <c:f>Sheet1!$B$1</c:f>
              <c:strCache>
                <c:ptCount val="1"/>
                <c:pt idx="0">
                  <c:v>Fully Resolved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261-4412-9E02-F9AF1025C97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261-4412-9E02-F9AF1025C97D}"/>
              </c:ext>
            </c:extLst>
          </c:dPt>
          <c:dLbls>
            <c:dLbl>
              <c:idx val="0"/>
              <c:layout>
                <c:manualLayout>
                  <c:x val="-3.6133694670280034E-2"/>
                  <c:y val="7.645259938837917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61-4412-9E02-F9AF1025C97D}"/>
                </c:ext>
              </c:extLst>
            </c:dLbl>
            <c:dLbl>
              <c:idx val="1"/>
              <c:layout>
                <c:manualLayout>
                  <c:x val="2.3148148148146451E-3"/>
                  <c:y val="-0.1071428571428572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61-4412-9E02-F9AF1025C97D}"/>
                </c:ext>
              </c:extLst>
            </c:dLbl>
            <c:spPr>
              <a:noFill/>
              <a:ln>
                <a:solidFill>
                  <a:schemeClr val="accent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0.00%</c:formatCode>
                <c:ptCount val="2"/>
                <c:pt idx="0">
                  <c:v>0.95833333333333337</c:v>
                </c:pt>
                <c:pt idx="1">
                  <c:v>4.1666666666666664E-2</c:v>
                </c:pt>
              </c:numCache>
            </c:numRef>
          </c:val>
          <c:extLst>
            <c:ext xmlns:c16="http://schemas.microsoft.com/office/drawing/2014/chart" uri="{C3380CC4-5D6E-409C-BE32-E72D297353CC}">
              <c16:uniqueId val="{00000004-0261-4412-9E02-F9AF1025C97D}"/>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80" b="1" i="0" u="none" strike="noStrike" kern="1200" spc="0" baseline="0">
                <a:solidFill>
                  <a:sysClr val="windowText" lastClr="000000">
                    <a:lumMod val="75000"/>
                    <a:lumOff val="25000"/>
                  </a:sysClr>
                </a:solidFill>
                <a:latin typeface="+mn-lt"/>
                <a:ea typeface="+mn-ea"/>
                <a:cs typeface="+mn-cs"/>
              </a:defRPr>
            </a:pPr>
            <a:r>
              <a:rPr lang="en-GB"/>
              <a:t>Bootle: Level of satisfaction with a CSA</a:t>
            </a:r>
          </a:p>
        </c:rich>
      </c:tx>
      <c:overlay val="0"/>
      <c:spPr>
        <a:noFill/>
        <a:ln>
          <a:noFill/>
        </a:ln>
        <a:effectLst/>
      </c:spPr>
      <c:txPr>
        <a:bodyPr rot="0" spcFirstLastPara="1" vertOverflow="ellipsis" vert="horz" wrap="square" anchor="ctr" anchorCtr="1"/>
        <a:lstStyle/>
        <a:p>
          <a:pPr>
            <a:defRPr lang="en-US" sz="1080" b="1" i="0" u="none" strike="noStrike" kern="1200" spc="0" baseline="0">
              <a:solidFill>
                <a:sysClr val="windowText" lastClr="000000">
                  <a:lumMod val="75000"/>
                  <a:lumOff val="25000"/>
                </a:sysClr>
              </a:solidFill>
              <a:latin typeface="+mn-lt"/>
              <a:ea typeface="+mn-ea"/>
              <a:cs typeface="+mn-cs"/>
            </a:defRPr>
          </a:pPr>
          <a:endParaRPr lang="en-US"/>
        </a:p>
      </c:txPr>
    </c:title>
    <c:autoTitleDeleted val="0"/>
    <c:view3D>
      <c:rotX val="30"/>
      <c:rotY val="9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DA6-4D29-BBB5-035DB860D4A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DA6-4D29-BBB5-035DB860D4A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DA6-4D29-BBB5-035DB860D4A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DA6-4D29-BBB5-035DB860D4AE}"/>
              </c:ext>
            </c:extLst>
          </c:dPt>
          <c:dLbls>
            <c:dLbl>
              <c:idx val="0"/>
              <c:layout>
                <c:manualLayout>
                  <c:x val="5.1187542935063071E-2"/>
                  <c:y val="0.2379580935065908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A6-4D29-BBB5-035DB860D4AE}"/>
                </c:ext>
              </c:extLst>
            </c:dLbl>
            <c:dLbl>
              <c:idx val="1"/>
              <c:layout>
                <c:manualLayout>
                  <c:x val="-5.3507991141250051E-2"/>
                  <c:y val="-0.10022073227266604"/>
                </c:manualLayout>
              </c:layout>
              <c:tx>
                <c:rich>
                  <a:bodyPr/>
                  <a:lstStyle/>
                  <a:p>
                    <a:fld id="{E8AB4A58-888D-4FBB-88D8-C3F74F5F591E}" type="CATEGORYNAME">
                      <a:rPr lang="en-US" b="1"/>
                      <a:pPr/>
                      <a:t>[CATEGORY NAME]</a:t>
                    </a:fld>
                    <a:r>
                      <a:rPr lang="en-US" b="1" baseline="0"/>
                      <a:t>, </a:t>
                    </a:r>
                    <a:fld id="{7BFF3510-717E-4AB8-A2DD-8BE722527BCE}" type="VALUE">
                      <a:rPr lang="en-US" b="1" baseline="0"/>
                      <a:pPr/>
                      <a:t>[VALUE]</a:t>
                    </a:fld>
                    <a:endParaRPr lang="en-US" b="1"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DA6-4D29-BBB5-035DB860D4AE}"/>
                </c:ext>
              </c:extLst>
            </c:dLbl>
            <c:dLbl>
              <c:idx val="2"/>
              <c:layout>
                <c:manualLayout>
                  <c:x val="3.5819159921571648E-3"/>
                  <c:y val="3.334514692512743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A6-4D29-BBB5-035DB860D4AE}"/>
                </c:ext>
              </c:extLst>
            </c:dLbl>
            <c:dLbl>
              <c:idx val="3"/>
              <c:layout>
                <c:manualLayout>
                  <c:x val="6.9881201956673656E-3"/>
                  <c:y val="7.392911502500543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DA6-4D29-BBB5-035DB860D4AE}"/>
                </c:ext>
              </c:extLst>
            </c:dLbl>
            <c:spPr>
              <a:noFill/>
              <a:ln>
                <a:solidFill>
                  <a:schemeClr val="accent1"/>
                </a:solidFill>
              </a:ln>
              <a:effectLst/>
            </c:spPr>
            <c:txPr>
              <a:bodyPr rot="0" spcFirstLastPara="1" vertOverflow="ellipsis" vert="horz" wrap="square" anchor="ctr" anchorCtr="1"/>
              <a:lstStyle/>
              <a:p>
                <a:pPr>
                  <a:defRPr lang="en-US" sz="900" b="1" i="0" u="none" strike="noStrike" kern="1200" baseline="0">
                    <a:solidFill>
                      <a:sysClr val="windowText" lastClr="000000">
                        <a:lumMod val="75000"/>
                        <a:lumOff val="25000"/>
                      </a:sys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Sheet1!$B$36:$B$39</c:f>
              <c:strCache>
                <c:ptCount val="4"/>
                <c:pt idx="0">
                  <c:v>Very satisfied</c:v>
                </c:pt>
                <c:pt idx="1">
                  <c:v>Fairly satisfied</c:v>
                </c:pt>
                <c:pt idx="2">
                  <c:v>Neither satisfied or dissatisfied</c:v>
                </c:pt>
                <c:pt idx="3">
                  <c:v>Dissatisfied or Very Dissatisfied</c:v>
                </c:pt>
              </c:strCache>
            </c:strRef>
          </c:cat>
          <c:val>
            <c:numRef>
              <c:f>Sheet1!$C$36:$C$39</c:f>
              <c:numCache>
                <c:formatCode>0.0%</c:formatCode>
                <c:ptCount val="4"/>
                <c:pt idx="0">
                  <c:v>0.95479999999999998</c:v>
                </c:pt>
                <c:pt idx="1">
                  <c:v>2.01E-2</c:v>
                </c:pt>
                <c:pt idx="2">
                  <c:v>2.01E-2</c:v>
                </c:pt>
                <c:pt idx="3">
                  <c:v>5.0000000000000001E-3</c:v>
                </c:pt>
              </c:numCache>
            </c:numRef>
          </c:val>
          <c:extLst>
            <c:ext xmlns:c16="http://schemas.microsoft.com/office/drawing/2014/chart" uri="{C3380CC4-5D6E-409C-BE32-E72D297353CC}">
              <c16:uniqueId val="{00000008-DDA6-4D29-BBB5-035DB860D4AE}"/>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900" b="1" i="0" u="none" strike="noStrike" kern="1200" baseline="0">
          <a:solidFill>
            <a:sysClr val="windowText" lastClr="000000">
              <a:lumMod val="75000"/>
              <a:lumOff val="25000"/>
            </a:sysClr>
          </a:solidFill>
          <a:latin typeface="+mn-lt"/>
          <a:ea typeface="+mn-ea"/>
          <a:cs typeface="+mn-cs"/>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80" b="1" i="0" u="none" strike="noStrike" kern="1200" spc="0" baseline="0">
                <a:solidFill>
                  <a:sysClr val="windowText" lastClr="000000">
                    <a:lumMod val="75000"/>
                    <a:lumOff val="25000"/>
                  </a:sysClr>
                </a:solidFill>
                <a:latin typeface="+mn-lt"/>
                <a:ea typeface="+mn-ea"/>
                <a:cs typeface="+mn-cs"/>
              </a:defRPr>
            </a:pPr>
            <a:r>
              <a:rPr lang="en-GB"/>
              <a:t>Southport: Level of satisfaction with a CSA</a:t>
            </a:r>
          </a:p>
        </c:rich>
      </c:tx>
      <c:overlay val="0"/>
      <c:spPr>
        <a:noFill/>
        <a:ln>
          <a:noFill/>
        </a:ln>
        <a:effectLst/>
      </c:spPr>
      <c:txPr>
        <a:bodyPr rot="0" spcFirstLastPara="1" vertOverflow="ellipsis" vert="horz" wrap="square" anchor="ctr" anchorCtr="1"/>
        <a:lstStyle/>
        <a:p>
          <a:pPr>
            <a:defRPr lang="en-US" sz="1080" b="1" i="0" u="none" strike="noStrike" kern="1200" spc="0" baseline="0">
              <a:solidFill>
                <a:sysClr val="windowText" lastClr="000000">
                  <a:lumMod val="75000"/>
                  <a:lumOff val="25000"/>
                </a:sysClr>
              </a:solidFill>
              <a:latin typeface="+mn-lt"/>
              <a:ea typeface="+mn-ea"/>
              <a:cs typeface="+mn-cs"/>
            </a:defRPr>
          </a:pPr>
          <a:endParaRPr lang="en-US"/>
        </a:p>
      </c:txPr>
    </c:title>
    <c:autoTitleDeleted val="0"/>
    <c:view3D>
      <c:rotX val="30"/>
      <c:rotY val="9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74-49F2-9A7A-13BD4D136BB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774-49F2-9A7A-13BD4D136BB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774-49F2-9A7A-13BD4D136BB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774-49F2-9A7A-13BD4D136BB6}"/>
              </c:ext>
            </c:extLst>
          </c:dPt>
          <c:dLbls>
            <c:dLbl>
              <c:idx val="0"/>
              <c:layout>
                <c:manualLayout>
                  <c:x val="1.3917547518300252E-2"/>
                  <c:y val="0.2249116120758876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74-49F2-9A7A-13BD4D136BB6}"/>
                </c:ext>
              </c:extLst>
            </c:dLbl>
            <c:dLbl>
              <c:idx val="1"/>
              <c:layout>
                <c:manualLayout>
                  <c:x val="-1.8567306969228599E-2"/>
                  <c:y val="-0.19589366397693439"/>
                </c:manualLayout>
              </c:layout>
              <c:tx>
                <c:rich>
                  <a:bodyPr/>
                  <a:lstStyle/>
                  <a:p>
                    <a:fld id="{E8AB4A58-888D-4FBB-88D8-C3F74F5F591E}" type="CATEGORYNAME">
                      <a:rPr lang="en-US" b="1"/>
                      <a:pPr/>
                      <a:t>[CATEGORY NAME]</a:t>
                    </a:fld>
                    <a:r>
                      <a:rPr lang="en-US" b="1" baseline="0"/>
                      <a:t>, </a:t>
                    </a:r>
                    <a:fld id="{7BFF3510-717E-4AB8-A2DD-8BE722527BCE}" type="VALUE">
                      <a:rPr lang="en-US" b="1" baseline="0"/>
                      <a:pPr/>
                      <a:t>[VALUE]</a:t>
                    </a:fld>
                    <a:endParaRPr lang="en-US" b="1"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774-49F2-9A7A-13BD4D136BB6}"/>
                </c:ext>
              </c:extLst>
            </c:dLbl>
            <c:dLbl>
              <c:idx val="2"/>
              <c:layout>
                <c:manualLayout>
                  <c:x val="1.2525425936015472E-3"/>
                  <c:y val="0.2159935487516116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74-49F2-9A7A-13BD4D136BB6}"/>
                </c:ext>
              </c:extLst>
            </c:dLbl>
            <c:dLbl>
              <c:idx val="3"/>
              <c:layout>
                <c:manualLayout>
                  <c:x val="2.3293733985557887E-3"/>
                  <c:y val="8.697542944118279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74-49F2-9A7A-13BD4D136BB6}"/>
                </c:ext>
              </c:extLst>
            </c:dLbl>
            <c:spPr>
              <a:noFill/>
              <a:ln>
                <a:solidFill>
                  <a:schemeClr val="accent1"/>
                </a:solidFill>
              </a:ln>
              <a:effectLst/>
            </c:spPr>
            <c:txPr>
              <a:bodyPr rot="0" spcFirstLastPara="1" vertOverflow="ellipsis" vert="horz" wrap="square" anchor="ctr" anchorCtr="1"/>
              <a:lstStyle/>
              <a:p>
                <a:pPr>
                  <a:defRPr lang="en-US" sz="900" b="1" i="0" u="none" strike="noStrike" kern="1200" baseline="0">
                    <a:solidFill>
                      <a:sysClr val="windowText" lastClr="000000">
                        <a:lumMod val="75000"/>
                        <a:lumOff val="25000"/>
                      </a:sys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Sheet1!$B$36:$B$39</c:f>
              <c:strCache>
                <c:ptCount val="4"/>
                <c:pt idx="0">
                  <c:v>Very satisfied</c:v>
                </c:pt>
                <c:pt idx="1">
                  <c:v>Fairly satisfied</c:v>
                </c:pt>
                <c:pt idx="2">
                  <c:v>Neither satisfied or dissatisfied</c:v>
                </c:pt>
                <c:pt idx="3">
                  <c:v>Dissatisfied or Very Dissatisfied</c:v>
                </c:pt>
              </c:strCache>
            </c:strRef>
          </c:cat>
          <c:val>
            <c:numRef>
              <c:f>Sheet1!$C$36:$C$39</c:f>
              <c:numCache>
                <c:formatCode>0.0%</c:formatCode>
                <c:ptCount val="4"/>
                <c:pt idx="0">
                  <c:v>0.94</c:v>
                </c:pt>
                <c:pt idx="1">
                  <c:v>0.06</c:v>
                </c:pt>
                <c:pt idx="2">
                  <c:v>0</c:v>
                </c:pt>
                <c:pt idx="3">
                  <c:v>0</c:v>
                </c:pt>
              </c:numCache>
            </c:numRef>
          </c:val>
          <c:extLst>
            <c:ext xmlns:c16="http://schemas.microsoft.com/office/drawing/2014/chart" uri="{C3380CC4-5D6E-409C-BE32-E72D297353CC}">
              <c16:uniqueId val="{00000008-9774-49F2-9A7A-13BD4D136BB6}"/>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900" b="1" i="0" u="none" strike="noStrike" kern="1200" baseline="0">
          <a:solidFill>
            <a:sysClr val="windowText" lastClr="000000">
              <a:lumMod val="75000"/>
              <a:lumOff val="25000"/>
            </a:sysClr>
          </a:solidFill>
          <a:latin typeface="+mn-lt"/>
          <a:ea typeface="+mn-ea"/>
          <a:cs typeface="+mn-cs"/>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Bootle: Overall customer</a:t>
            </a:r>
            <a:r>
              <a:rPr lang="en-GB" b="1" baseline="0"/>
              <a:t> satisfaction</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flip="none" rotWithShape="1">
              <a:gsLst>
                <a:gs pos="20000">
                  <a:srgbClr val="92D050"/>
                </a:gs>
                <a:gs pos="59000">
                  <a:schemeClr val="accent1">
                    <a:lumMod val="95000"/>
                    <a:lumOff val="5000"/>
                  </a:schemeClr>
                </a:gs>
                <a:gs pos="100000">
                  <a:schemeClr val="accent1">
                    <a:lumMod val="60000"/>
                  </a:schemeClr>
                </a:gs>
              </a:gsLst>
              <a:path path="circle">
                <a:fillToRect l="100000" b="100000"/>
              </a:path>
              <a:tileRect t="-100000" r="-10000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Sheet1!$B$52:$B$55</c:f>
              <c:strCache>
                <c:ptCount val="4"/>
                <c:pt idx="0">
                  <c:v>Dissatisfied or Very Dissatisfied</c:v>
                </c:pt>
                <c:pt idx="1">
                  <c:v>Neither satisfied or dissatisfied</c:v>
                </c:pt>
                <c:pt idx="2">
                  <c:v>Fairly satisfied</c:v>
                </c:pt>
                <c:pt idx="3">
                  <c:v>Very satisfied</c:v>
                </c:pt>
              </c:strCache>
            </c:strRef>
          </c:cat>
          <c:val>
            <c:numRef>
              <c:f>Sheet1!$C$52:$C$55</c:f>
              <c:numCache>
                <c:formatCode>0.00%</c:formatCode>
                <c:ptCount val="4"/>
                <c:pt idx="0">
                  <c:v>0</c:v>
                </c:pt>
                <c:pt idx="1">
                  <c:v>5.0000000000000001E-3</c:v>
                </c:pt>
                <c:pt idx="2">
                  <c:v>4.02E-2</c:v>
                </c:pt>
                <c:pt idx="3">
                  <c:v>0.95479999999999998</c:v>
                </c:pt>
              </c:numCache>
            </c:numRef>
          </c:val>
          <c:extLst>
            <c:ext xmlns:c16="http://schemas.microsoft.com/office/drawing/2014/chart" uri="{C3380CC4-5D6E-409C-BE32-E72D297353CC}">
              <c16:uniqueId val="{00000000-14DF-49D8-9E99-025E9AE842E6}"/>
            </c:ext>
          </c:extLst>
        </c:ser>
        <c:dLbls>
          <c:dLblPos val="outEnd"/>
          <c:showLegendKey val="0"/>
          <c:showVal val="1"/>
          <c:showCatName val="0"/>
          <c:showSerName val="0"/>
          <c:showPercent val="0"/>
          <c:showBubbleSize val="0"/>
        </c:dLbls>
        <c:gapWidth val="182"/>
        <c:axId val="664541208"/>
        <c:axId val="664539240"/>
      </c:barChart>
      <c:catAx>
        <c:axId val="664541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64539240"/>
        <c:crosses val="autoZero"/>
        <c:auto val="1"/>
        <c:lblAlgn val="ctr"/>
        <c:lblOffset val="100"/>
        <c:noMultiLvlLbl val="0"/>
      </c:catAx>
      <c:valAx>
        <c:axId val="664539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4541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0285EA111CD41B433D44F816CA122" ma:contentTypeVersion="19" ma:contentTypeDescription="Create a new document." ma:contentTypeScope="" ma:versionID="203d5dbb15d864aa2d53d32fcf8ba89e">
  <xsd:schema xmlns:xsd="http://www.w3.org/2001/XMLSchema" xmlns:xs="http://www.w3.org/2001/XMLSchema" xmlns:p="http://schemas.microsoft.com/office/2006/metadata/properties" xmlns:ns2="7b9a2174-0da1-4d01-bc59-c1ebca41c319" xmlns:ns3="f9007de1-e208-4118-a2f5-08eb1ba905e1" targetNamespace="http://schemas.microsoft.com/office/2006/metadata/properties" ma:root="true" ma:fieldsID="d262e9484ea0d6d4d026625d3986a2d2" ns2:_="" ns3:_="">
    <xsd:import namespace="7b9a2174-0da1-4d01-bc59-c1ebca41c319"/>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2174-0da1-4d01-bc59-c1ebca41c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817f36-c2d3-4693-8d9d-cb8d02a87207}"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b9a2174-0da1-4d01-bc59-c1ebca41c319" xsi:nil="true"/>
    <TaxCatchAll xmlns="f9007de1-e208-4118-a2f5-08eb1ba905e1" xsi:nil="true"/>
    <lcf76f155ced4ddcb4097134ff3c332f xmlns="7b9a2174-0da1-4d01-bc59-c1ebca41c3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A6E9B-52C3-412E-A6AA-46D89F2C0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a2174-0da1-4d01-bc59-c1ebca41c319"/>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EDCA2-9FF1-48B9-BE2D-444D9AE938B7}">
  <ds:schemaRefs>
    <ds:schemaRef ds:uri="http://schemas.microsoft.com/sharepoint/v3/contenttype/forms"/>
  </ds:schemaRefs>
</ds:datastoreItem>
</file>

<file path=customXml/itemProps3.xml><?xml version="1.0" encoding="utf-8"?>
<ds:datastoreItem xmlns:ds="http://schemas.openxmlformats.org/officeDocument/2006/customXml" ds:itemID="{ACF3A7F4-DC6F-4F8C-9D0C-5EF4D7CA7032}">
  <ds:schemaRefs>
    <ds:schemaRef ds:uri="http://purl.org/dc/terms/"/>
    <ds:schemaRef ds:uri="http://schemas.microsoft.com/office/2006/documentManagement/types"/>
    <ds:schemaRef ds:uri="f9007de1-e208-4118-a2f5-08eb1ba905e1"/>
    <ds:schemaRef ds:uri="http://purl.org/dc/elements/1.1/"/>
    <ds:schemaRef ds:uri="http://schemas.microsoft.com/office/2006/metadata/properties"/>
    <ds:schemaRef ds:uri="http://schemas.microsoft.com/office/infopath/2007/PartnerControls"/>
    <ds:schemaRef ds:uri="7b9a2174-0da1-4d01-bc59-c1ebca41c31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29A6A28-9D83-47C3-8161-F56C2F84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1548</Words>
  <Characters>8826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arvato UK &amp; Ireland</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guess</dc:creator>
  <cp:lastModifiedBy>Ella Fleetwood</cp:lastModifiedBy>
  <cp:revision>2</cp:revision>
  <cp:lastPrinted>2015-04-09T09:54:00Z</cp:lastPrinted>
  <dcterms:created xsi:type="dcterms:W3CDTF">2024-12-13T12:23:00Z</dcterms:created>
  <dcterms:modified xsi:type="dcterms:W3CDTF">2024-12-13T12:23:00Z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0x010100E470285EA111CD41B433D44F816CA122</vt:lpwstr>
  </property>
  <property fmtid="{D5CDD505-2E9C-101B-9397-08002B2CF9AE}" pid="3" name="MediaServiceImageTags">
    <vt:lpwstr/>
  </property>
</Properties>
</file>